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A0B" w:rsidRPr="00C33308" w:rsidRDefault="00C14A0B" w:rsidP="00C14A0B">
      <w:pPr>
        <w:spacing w:after="0"/>
        <w:jc w:val="both"/>
        <w:rPr>
          <w:b/>
          <w:color w:val="E36C0A" w:themeColor="accent6" w:themeShade="BF"/>
          <w:spacing w:val="4"/>
          <w:sz w:val="24"/>
          <w:szCs w:val="26"/>
        </w:rPr>
      </w:pPr>
      <w:r w:rsidRPr="00C33308">
        <w:rPr>
          <w:b/>
          <w:color w:val="E36C0A" w:themeColor="accent6" w:themeShade="BF"/>
          <w:spacing w:val="4"/>
          <w:sz w:val="24"/>
          <w:szCs w:val="26"/>
        </w:rPr>
        <w:t>HOW TO MAKE AN APPLICATION//</w:t>
      </w:r>
    </w:p>
    <w:p w:rsidR="00C14A0B" w:rsidRPr="00C33308" w:rsidRDefault="00C14A0B" w:rsidP="00C14A0B">
      <w:pPr>
        <w:spacing w:after="0"/>
        <w:jc w:val="both"/>
        <w:rPr>
          <w:color w:val="000000" w:themeColor="text1"/>
          <w:spacing w:val="4"/>
          <w:szCs w:val="26"/>
        </w:rPr>
      </w:pPr>
      <w:r w:rsidRPr="00C33308">
        <w:rPr>
          <w:color w:val="000000" w:themeColor="text1"/>
          <w:spacing w:val="4"/>
          <w:szCs w:val="26"/>
        </w:rPr>
        <w:t xml:space="preserve">Collate the following information into one PDF document and submit to </w:t>
      </w:r>
      <w:hyperlink r:id="rId5" w:history="1">
        <w:r w:rsidRPr="00C33308">
          <w:rPr>
            <w:rStyle w:val="Hyperlink"/>
            <w:color w:val="000000" w:themeColor="text1"/>
            <w:spacing w:val="4"/>
            <w:szCs w:val="26"/>
          </w:rPr>
          <w:t>arts@offalycoco.ie</w:t>
        </w:r>
      </w:hyperlink>
      <w:r w:rsidRPr="00C33308">
        <w:rPr>
          <w:color w:val="000000" w:themeColor="text1"/>
          <w:spacing w:val="4"/>
          <w:szCs w:val="26"/>
        </w:rPr>
        <w:t xml:space="preserve"> by 3pm on Friday 22 July. Please ensure your document is not oversized, compress all images before converting to PDF. </w:t>
      </w:r>
    </w:p>
    <w:p w:rsidR="00C14A0B" w:rsidRDefault="00C14A0B" w:rsidP="00C14A0B">
      <w:pPr>
        <w:spacing w:after="0"/>
        <w:jc w:val="both"/>
        <w:rPr>
          <w:b/>
          <w:color w:val="E36C0A" w:themeColor="accent6" w:themeShade="BF"/>
          <w:spacing w:val="4"/>
          <w:sz w:val="26"/>
          <w:szCs w:val="26"/>
        </w:rPr>
      </w:pPr>
    </w:p>
    <w:p w:rsidR="00C14A0B" w:rsidRPr="00C33308" w:rsidRDefault="00C14A0B" w:rsidP="00C14A0B">
      <w:pPr>
        <w:pStyle w:val="ListParagraph"/>
        <w:numPr>
          <w:ilvl w:val="0"/>
          <w:numId w:val="1"/>
        </w:numPr>
        <w:spacing w:after="0"/>
        <w:jc w:val="both"/>
        <w:rPr>
          <w:color w:val="000000" w:themeColor="text1"/>
          <w:szCs w:val="26"/>
        </w:rPr>
      </w:pPr>
      <w:r w:rsidRPr="00C33308">
        <w:rPr>
          <w:b/>
          <w:color w:val="000000" w:themeColor="text1"/>
          <w:szCs w:val="26"/>
        </w:rPr>
        <w:t>A one page biography</w:t>
      </w:r>
      <w:r w:rsidRPr="00C33308">
        <w:rPr>
          <w:color w:val="000000" w:themeColor="text1"/>
          <w:szCs w:val="26"/>
        </w:rPr>
        <w:t xml:space="preserve"> of you, your practice, your achievements, your professional experience / education and your full contact details</w:t>
      </w:r>
    </w:p>
    <w:p w:rsidR="00C14A0B" w:rsidRPr="00C33308" w:rsidRDefault="00C14A0B" w:rsidP="00C14A0B">
      <w:pPr>
        <w:pStyle w:val="ListParagraph"/>
        <w:numPr>
          <w:ilvl w:val="0"/>
          <w:numId w:val="1"/>
        </w:numPr>
        <w:spacing w:after="0"/>
        <w:jc w:val="both"/>
        <w:rPr>
          <w:color w:val="000000" w:themeColor="text1"/>
          <w:szCs w:val="26"/>
        </w:rPr>
      </w:pPr>
      <w:r w:rsidRPr="00C33308">
        <w:rPr>
          <w:b/>
          <w:color w:val="000000" w:themeColor="text1"/>
          <w:szCs w:val="26"/>
        </w:rPr>
        <w:t>A two page project description</w:t>
      </w:r>
      <w:r w:rsidRPr="00C33308">
        <w:rPr>
          <w:color w:val="000000" w:themeColor="text1"/>
          <w:szCs w:val="26"/>
        </w:rPr>
        <w:t xml:space="preserve"> which should include:</w:t>
      </w:r>
    </w:p>
    <w:p w:rsidR="00C14A0B" w:rsidRPr="00C33308" w:rsidRDefault="00C14A0B" w:rsidP="00C14A0B">
      <w:pPr>
        <w:pStyle w:val="ListParagraph"/>
        <w:numPr>
          <w:ilvl w:val="0"/>
          <w:numId w:val="2"/>
        </w:numPr>
        <w:spacing w:after="0"/>
        <w:jc w:val="both"/>
        <w:rPr>
          <w:color w:val="000000" w:themeColor="text1"/>
          <w:szCs w:val="26"/>
        </w:rPr>
      </w:pPr>
      <w:r w:rsidRPr="00C33308">
        <w:rPr>
          <w:color w:val="000000" w:themeColor="text1"/>
          <w:szCs w:val="26"/>
        </w:rPr>
        <w:t>A clearly articulated concept, indicating the process and intention.</w:t>
      </w:r>
    </w:p>
    <w:p w:rsidR="00C14A0B" w:rsidRPr="00C33308" w:rsidRDefault="00C14A0B" w:rsidP="00C14A0B">
      <w:pPr>
        <w:pStyle w:val="ListParagraph"/>
        <w:numPr>
          <w:ilvl w:val="0"/>
          <w:numId w:val="2"/>
        </w:numPr>
        <w:spacing w:after="0"/>
        <w:jc w:val="both"/>
        <w:rPr>
          <w:b/>
          <w:color w:val="000000" w:themeColor="text1"/>
          <w:szCs w:val="26"/>
        </w:rPr>
      </w:pPr>
      <w:r w:rsidRPr="00C33308">
        <w:rPr>
          <w:color w:val="000000" w:themeColor="text1"/>
          <w:szCs w:val="26"/>
        </w:rPr>
        <w:t xml:space="preserve">A description of the group/community you propose to collaborate with and why. </w:t>
      </w:r>
    </w:p>
    <w:p w:rsidR="00C14A0B" w:rsidRPr="00C33308" w:rsidRDefault="00C14A0B" w:rsidP="00C14A0B">
      <w:pPr>
        <w:pStyle w:val="ListParagraph"/>
        <w:numPr>
          <w:ilvl w:val="0"/>
          <w:numId w:val="1"/>
        </w:numPr>
        <w:spacing w:after="0"/>
        <w:jc w:val="both"/>
        <w:rPr>
          <w:color w:val="000000" w:themeColor="text1"/>
          <w:szCs w:val="26"/>
        </w:rPr>
      </w:pPr>
      <w:r w:rsidRPr="00C33308">
        <w:rPr>
          <w:b/>
          <w:color w:val="000000" w:themeColor="text1"/>
          <w:szCs w:val="26"/>
        </w:rPr>
        <w:t>A draft schedule</w:t>
      </w:r>
      <w:r w:rsidRPr="00C33308">
        <w:rPr>
          <w:color w:val="000000" w:themeColor="text1"/>
          <w:szCs w:val="26"/>
        </w:rPr>
        <w:t xml:space="preserve"> showing potential dates, number of preparation sessions, numbers participating, venue/s required, anticipated date of outcome etc</w:t>
      </w:r>
    </w:p>
    <w:p w:rsidR="00C14A0B" w:rsidRPr="00C33308" w:rsidRDefault="00C14A0B" w:rsidP="00C14A0B">
      <w:pPr>
        <w:pStyle w:val="ListParagraph"/>
        <w:numPr>
          <w:ilvl w:val="0"/>
          <w:numId w:val="1"/>
        </w:numPr>
        <w:spacing w:after="0"/>
        <w:jc w:val="both"/>
        <w:rPr>
          <w:color w:val="000000" w:themeColor="text1"/>
          <w:szCs w:val="26"/>
        </w:rPr>
      </w:pPr>
      <w:r w:rsidRPr="00C33308">
        <w:rPr>
          <w:b/>
          <w:color w:val="000000" w:themeColor="text1"/>
          <w:szCs w:val="26"/>
        </w:rPr>
        <w:t>Budget and resources required</w:t>
      </w:r>
      <w:r w:rsidRPr="00C33308">
        <w:rPr>
          <w:color w:val="000000" w:themeColor="text1"/>
          <w:szCs w:val="26"/>
        </w:rPr>
        <w:t>, please show how you will allocate your budget (for the purposes or assessing feasibility) and what resources are required</w:t>
      </w:r>
    </w:p>
    <w:p w:rsidR="00C14A0B" w:rsidRPr="00C33308" w:rsidRDefault="00C14A0B" w:rsidP="00C14A0B">
      <w:pPr>
        <w:pStyle w:val="ListParagraph"/>
        <w:numPr>
          <w:ilvl w:val="0"/>
          <w:numId w:val="1"/>
        </w:numPr>
        <w:spacing w:after="0"/>
        <w:jc w:val="both"/>
        <w:rPr>
          <w:color w:val="000000" w:themeColor="text1"/>
          <w:szCs w:val="26"/>
        </w:rPr>
      </w:pPr>
      <w:r w:rsidRPr="00C33308">
        <w:rPr>
          <w:b/>
          <w:color w:val="000000" w:themeColor="text1"/>
          <w:szCs w:val="26"/>
        </w:rPr>
        <w:t>Supporting material</w:t>
      </w:r>
      <w:r w:rsidRPr="00C33308">
        <w:rPr>
          <w:color w:val="000000" w:themeColor="text1"/>
          <w:szCs w:val="26"/>
        </w:rPr>
        <w:t xml:space="preserve"> </w:t>
      </w:r>
    </w:p>
    <w:p w:rsidR="00C14A0B" w:rsidRPr="00C33308" w:rsidRDefault="00C14A0B" w:rsidP="00C14A0B">
      <w:pPr>
        <w:pStyle w:val="ListParagraph"/>
        <w:numPr>
          <w:ilvl w:val="0"/>
          <w:numId w:val="3"/>
        </w:numPr>
        <w:spacing w:after="0"/>
        <w:jc w:val="both"/>
        <w:rPr>
          <w:color w:val="000000" w:themeColor="text1"/>
          <w:szCs w:val="26"/>
        </w:rPr>
      </w:pPr>
      <w:r w:rsidRPr="00C33308">
        <w:rPr>
          <w:color w:val="000000" w:themeColor="text1"/>
          <w:szCs w:val="26"/>
        </w:rPr>
        <w:t>4 to 6 images to show your work and to illustrate your practice and/or proposal and/or links to online clips / articles etc</w:t>
      </w:r>
    </w:p>
    <w:p w:rsidR="00C14A0B" w:rsidRPr="00C33308" w:rsidRDefault="00C14A0B" w:rsidP="00C14A0B">
      <w:pPr>
        <w:pStyle w:val="ListParagraph"/>
        <w:numPr>
          <w:ilvl w:val="0"/>
          <w:numId w:val="3"/>
        </w:numPr>
        <w:spacing w:after="0"/>
        <w:jc w:val="both"/>
        <w:rPr>
          <w:color w:val="000000" w:themeColor="text1"/>
          <w:szCs w:val="26"/>
        </w:rPr>
      </w:pPr>
      <w:r w:rsidRPr="00C33308">
        <w:rPr>
          <w:color w:val="000000" w:themeColor="text1"/>
          <w:szCs w:val="26"/>
        </w:rPr>
        <w:t xml:space="preserve">Evidence that the group you propose to work with have been consulted in advance and are in principle willing to participate fully, providing any necessary resources required, such as time, staff, access, etc. </w:t>
      </w:r>
    </w:p>
    <w:p w:rsidR="00C14A0B" w:rsidRPr="00C33308" w:rsidRDefault="00C14A0B" w:rsidP="00C14A0B">
      <w:pPr>
        <w:spacing w:after="0"/>
        <w:jc w:val="both"/>
        <w:rPr>
          <w:color w:val="000000" w:themeColor="text1"/>
          <w:sz w:val="24"/>
          <w:szCs w:val="24"/>
        </w:rPr>
      </w:pPr>
    </w:p>
    <w:p w:rsidR="00C14A0B" w:rsidRPr="00C33308" w:rsidRDefault="00C14A0B" w:rsidP="00C14A0B">
      <w:pPr>
        <w:spacing w:after="0"/>
        <w:jc w:val="both"/>
        <w:rPr>
          <w:b/>
          <w:color w:val="E36C0A" w:themeColor="accent6" w:themeShade="BF"/>
          <w:spacing w:val="4"/>
          <w:sz w:val="24"/>
          <w:szCs w:val="24"/>
        </w:rPr>
      </w:pPr>
      <w:r w:rsidRPr="00C33308">
        <w:rPr>
          <w:b/>
          <w:color w:val="E36C0A" w:themeColor="accent6" w:themeShade="BF"/>
          <w:spacing w:val="4"/>
          <w:sz w:val="24"/>
          <w:szCs w:val="24"/>
        </w:rPr>
        <w:t>THINGS TO THINK ABOUT//</w:t>
      </w:r>
    </w:p>
    <w:p w:rsidR="00C14A0B" w:rsidRPr="00C33308" w:rsidRDefault="00C14A0B" w:rsidP="00C14A0B">
      <w:pPr>
        <w:pStyle w:val="ListParagraph"/>
        <w:numPr>
          <w:ilvl w:val="0"/>
          <w:numId w:val="5"/>
        </w:numPr>
        <w:spacing w:after="0"/>
        <w:jc w:val="both"/>
        <w:rPr>
          <w:color w:val="000000" w:themeColor="text1"/>
          <w:szCs w:val="24"/>
        </w:rPr>
      </w:pPr>
      <w:r w:rsidRPr="00C33308">
        <w:rPr>
          <w:color w:val="000000" w:themeColor="text1"/>
          <w:szCs w:val="24"/>
        </w:rPr>
        <w:t xml:space="preserve">We are very open to suggestions and approaches, the more innovative and compelling the better.  </w:t>
      </w:r>
    </w:p>
    <w:p w:rsidR="00C14A0B" w:rsidRPr="00C33308" w:rsidRDefault="00C14A0B" w:rsidP="00C14A0B">
      <w:pPr>
        <w:pStyle w:val="ListParagraph"/>
        <w:numPr>
          <w:ilvl w:val="0"/>
          <w:numId w:val="5"/>
        </w:numPr>
        <w:spacing w:after="0"/>
        <w:jc w:val="both"/>
        <w:rPr>
          <w:color w:val="000000" w:themeColor="text1"/>
          <w:szCs w:val="24"/>
        </w:rPr>
      </w:pPr>
      <w:r w:rsidRPr="00C33308">
        <w:rPr>
          <w:color w:val="000000" w:themeColor="text1"/>
          <w:szCs w:val="24"/>
        </w:rPr>
        <w:t xml:space="preserve">If this is a new way of working for you, perhaps you might like to volunteer with another artist to learn about how a collaborative project works. We are very keen to support emerging artists and talent and will support you in ensuring your project is well planned for a successful outcome. </w:t>
      </w:r>
    </w:p>
    <w:p w:rsidR="00C14A0B" w:rsidRPr="00C33308" w:rsidRDefault="00C14A0B" w:rsidP="00C14A0B">
      <w:pPr>
        <w:pStyle w:val="ListParagraph"/>
        <w:numPr>
          <w:ilvl w:val="0"/>
          <w:numId w:val="5"/>
        </w:numPr>
        <w:spacing w:after="0"/>
        <w:jc w:val="both"/>
        <w:rPr>
          <w:szCs w:val="24"/>
        </w:rPr>
      </w:pPr>
      <w:r w:rsidRPr="00C33308">
        <w:rPr>
          <w:szCs w:val="24"/>
        </w:rPr>
        <w:t xml:space="preserve">The space in </w:t>
      </w:r>
      <w:proofErr w:type="spellStart"/>
      <w:r w:rsidRPr="00C33308">
        <w:rPr>
          <w:szCs w:val="24"/>
        </w:rPr>
        <w:t>Kilroy’s</w:t>
      </w:r>
      <w:proofErr w:type="spellEnd"/>
      <w:r w:rsidRPr="00C33308">
        <w:rPr>
          <w:szCs w:val="24"/>
        </w:rPr>
        <w:t xml:space="preserve"> is available to host/conduct a lead in phase and the project outcomes. However the project may be better placed in another setting if more appropriate and impactful. </w:t>
      </w:r>
    </w:p>
    <w:p w:rsidR="00C14A0B" w:rsidRPr="00C33308" w:rsidRDefault="00C14A0B" w:rsidP="00C14A0B">
      <w:pPr>
        <w:pStyle w:val="ListParagraph"/>
        <w:numPr>
          <w:ilvl w:val="0"/>
          <w:numId w:val="5"/>
        </w:numPr>
        <w:spacing w:after="0"/>
        <w:jc w:val="both"/>
        <w:rPr>
          <w:szCs w:val="24"/>
        </w:rPr>
      </w:pPr>
      <w:r w:rsidRPr="00C33308">
        <w:rPr>
          <w:szCs w:val="24"/>
        </w:rPr>
        <w:t xml:space="preserve">If you have any queries please contact us for any advice or clarification </w:t>
      </w:r>
      <w:hyperlink r:id="rId6" w:history="1">
        <w:r w:rsidRPr="00C33308">
          <w:rPr>
            <w:rStyle w:val="Hyperlink"/>
            <w:szCs w:val="24"/>
          </w:rPr>
          <w:t>soreilly@offalycoco.ie</w:t>
        </w:r>
      </w:hyperlink>
      <w:r w:rsidRPr="00C33308">
        <w:rPr>
          <w:szCs w:val="24"/>
        </w:rPr>
        <w:t xml:space="preserve"> or </w:t>
      </w:r>
      <w:hyperlink r:id="rId7" w:history="1">
        <w:r w:rsidRPr="00C33308">
          <w:rPr>
            <w:rStyle w:val="Hyperlink"/>
            <w:szCs w:val="24"/>
          </w:rPr>
          <w:t>brendanfoxart@gmail.com</w:t>
        </w:r>
      </w:hyperlink>
      <w:r w:rsidRPr="00C33308">
        <w:rPr>
          <w:szCs w:val="24"/>
        </w:rPr>
        <w:t xml:space="preserve"> </w:t>
      </w:r>
    </w:p>
    <w:p w:rsidR="00C14A0B" w:rsidRDefault="00C14A0B" w:rsidP="00C14A0B">
      <w:pPr>
        <w:spacing w:after="0"/>
        <w:jc w:val="both"/>
        <w:rPr>
          <w:b/>
          <w:sz w:val="24"/>
          <w:szCs w:val="26"/>
        </w:rPr>
      </w:pPr>
    </w:p>
    <w:p w:rsidR="00C14A0B" w:rsidRPr="00D83BC3" w:rsidRDefault="00C14A0B" w:rsidP="00C14A0B">
      <w:pPr>
        <w:spacing w:after="0"/>
        <w:jc w:val="both"/>
        <w:rPr>
          <w:b/>
          <w:color w:val="E36C0A" w:themeColor="accent6" w:themeShade="BF"/>
          <w:sz w:val="24"/>
          <w:szCs w:val="26"/>
        </w:rPr>
      </w:pPr>
      <w:r w:rsidRPr="00D83BC3">
        <w:rPr>
          <w:b/>
          <w:color w:val="E36C0A" w:themeColor="accent6" w:themeShade="BF"/>
          <w:sz w:val="24"/>
          <w:szCs w:val="26"/>
        </w:rPr>
        <w:t>WHAT HAPPENS NEXT//</w:t>
      </w:r>
    </w:p>
    <w:p w:rsidR="00C14A0B" w:rsidRPr="00C33308" w:rsidRDefault="00C14A0B" w:rsidP="00C14A0B">
      <w:pPr>
        <w:pStyle w:val="ListParagraph"/>
        <w:numPr>
          <w:ilvl w:val="0"/>
          <w:numId w:val="4"/>
        </w:numPr>
        <w:spacing w:after="0"/>
        <w:jc w:val="both"/>
        <w:rPr>
          <w:szCs w:val="26"/>
        </w:rPr>
      </w:pPr>
      <w:r w:rsidRPr="00C33308">
        <w:rPr>
          <w:szCs w:val="26"/>
        </w:rPr>
        <w:t>Your proposal will be assessed and shortlisted and you may be contacted with any questions or request for clarifications.</w:t>
      </w:r>
    </w:p>
    <w:p w:rsidR="00C14A0B" w:rsidRDefault="00C14A0B" w:rsidP="00C14A0B">
      <w:pPr>
        <w:pStyle w:val="ListParagraph"/>
        <w:numPr>
          <w:ilvl w:val="0"/>
          <w:numId w:val="4"/>
        </w:numPr>
        <w:spacing w:after="0"/>
        <w:jc w:val="both"/>
        <w:rPr>
          <w:szCs w:val="26"/>
        </w:rPr>
      </w:pPr>
      <w:r w:rsidRPr="00C33308">
        <w:rPr>
          <w:szCs w:val="26"/>
        </w:rPr>
        <w:t xml:space="preserve">If you are shortlisted, you may </w:t>
      </w:r>
      <w:r>
        <w:rPr>
          <w:szCs w:val="26"/>
        </w:rPr>
        <w:t>be requested to hone your proposal further.</w:t>
      </w:r>
    </w:p>
    <w:p w:rsidR="00C14A0B" w:rsidRPr="00C33308" w:rsidRDefault="00C14A0B" w:rsidP="00C14A0B">
      <w:pPr>
        <w:pStyle w:val="ListParagraph"/>
        <w:numPr>
          <w:ilvl w:val="0"/>
          <w:numId w:val="4"/>
        </w:numPr>
        <w:spacing w:after="0"/>
        <w:jc w:val="both"/>
        <w:rPr>
          <w:szCs w:val="26"/>
        </w:rPr>
      </w:pPr>
      <w:r w:rsidRPr="00C33308">
        <w:rPr>
          <w:szCs w:val="26"/>
        </w:rPr>
        <w:t xml:space="preserve">Some projects may be selected but deferred to 2017 for further development. </w:t>
      </w:r>
    </w:p>
    <w:p w:rsidR="00C14A0B" w:rsidRPr="00883908" w:rsidRDefault="00C14A0B" w:rsidP="00C14A0B">
      <w:pPr>
        <w:pStyle w:val="ListParagraph"/>
        <w:numPr>
          <w:ilvl w:val="0"/>
          <w:numId w:val="4"/>
        </w:numPr>
        <w:rPr>
          <w:color w:val="E36C0A" w:themeColor="accent6" w:themeShade="BF"/>
          <w:spacing w:val="4"/>
          <w:sz w:val="28"/>
        </w:rPr>
      </w:pPr>
      <w:r w:rsidRPr="00C33308">
        <w:t xml:space="preserve">It is likely that the selected projects will cover a range of practices and engagement, such as theatre, music, visual arts etc. </w:t>
      </w:r>
    </w:p>
    <w:p w:rsidR="00C14A0B" w:rsidRPr="00883908" w:rsidRDefault="00C14A0B" w:rsidP="00C14A0B">
      <w:pPr>
        <w:rPr>
          <w:color w:val="E36C0A" w:themeColor="accent6" w:themeShade="BF"/>
          <w:spacing w:val="4"/>
          <w:sz w:val="28"/>
        </w:rPr>
      </w:pPr>
      <w:r>
        <w:rPr>
          <w:noProof/>
          <w:color w:val="E36C0A" w:themeColor="accent6" w:themeShade="BF"/>
          <w:spacing w:val="4"/>
          <w:sz w:val="28"/>
          <w:lang w:val="en-US"/>
        </w:rPr>
        <w:drawing>
          <wp:anchor distT="0" distB="0" distL="114300" distR="114300" simplePos="0" relativeHeight="251661312" behindDoc="1" locked="0" layoutInCell="1" allowOverlap="1">
            <wp:simplePos x="0" y="0"/>
            <wp:positionH relativeFrom="column">
              <wp:posOffset>3371850</wp:posOffset>
            </wp:positionH>
            <wp:positionV relativeFrom="paragraph">
              <wp:posOffset>124460</wp:posOffset>
            </wp:positionV>
            <wp:extent cx="1647825" cy="561975"/>
            <wp:effectExtent l="19050" t="0" r="9525" b="0"/>
            <wp:wrapTight wrapText="bothSides">
              <wp:wrapPolygon edited="0">
                <wp:start x="-250" y="0"/>
                <wp:lineTo x="-250" y="21234"/>
                <wp:lineTo x="4994" y="21234"/>
                <wp:lineTo x="21725" y="19037"/>
                <wp:lineTo x="21725" y="15376"/>
                <wp:lineTo x="21475" y="11715"/>
                <wp:lineTo x="21725" y="7322"/>
                <wp:lineTo x="4994" y="0"/>
                <wp:lineTo x="-250" y="0"/>
              </wp:wrapPolygon>
            </wp:wrapTight>
            <wp:docPr id="3" name="Picture 2" descr="TC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AC.png"/>
                    <pic:cNvPicPr/>
                  </pic:nvPicPr>
                  <pic:blipFill>
                    <a:blip r:embed="rId8" cstate="print"/>
                    <a:stretch>
                      <a:fillRect/>
                    </a:stretch>
                  </pic:blipFill>
                  <pic:spPr>
                    <a:xfrm>
                      <a:off x="0" y="0"/>
                      <a:ext cx="1647825" cy="561975"/>
                    </a:xfrm>
                    <a:prstGeom prst="rect">
                      <a:avLst/>
                    </a:prstGeom>
                  </pic:spPr>
                </pic:pic>
              </a:graphicData>
            </a:graphic>
          </wp:anchor>
        </w:drawing>
      </w:r>
      <w:r>
        <w:rPr>
          <w:noProof/>
          <w:color w:val="E36C0A" w:themeColor="accent6" w:themeShade="BF"/>
          <w:spacing w:val="4"/>
          <w:sz w:val="28"/>
          <w:lang w:val="en-US"/>
        </w:rPr>
        <w:drawing>
          <wp:anchor distT="0" distB="0" distL="114300" distR="114300" simplePos="0" relativeHeight="251659264" behindDoc="1" locked="0" layoutInCell="1" allowOverlap="1">
            <wp:simplePos x="0" y="0"/>
            <wp:positionH relativeFrom="column">
              <wp:posOffset>2076450</wp:posOffset>
            </wp:positionH>
            <wp:positionV relativeFrom="paragraph">
              <wp:posOffset>123825</wp:posOffset>
            </wp:positionV>
            <wp:extent cx="1224915" cy="581025"/>
            <wp:effectExtent l="0" t="0" r="0" b="0"/>
            <wp:wrapTight wrapText="bothSides">
              <wp:wrapPolygon edited="0">
                <wp:start x="0" y="1416"/>
                <wp:lineTo x="0" y="19830"/>
                <wp:lineTo x="10078" y="19830"/>
                <wp:lineTo x="15453" y="19830"/>
                <wp:lineTo x="21163" y="16289"/>
                <wp:lineTo x="21499" y="7082"/>
                <wp:lineTo x="17468" y="2833"/>
                <wp:lineTo x="10078" y="1416"/>
                <wp:lineTo x="0" y="1416"/>
              </wp:wrapPolygon>
            </wp:wrapTight>
            <wp:docPr id="8" name="Picture 1" descr="AC_FUND_TheArt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_FUND_TheArts[1].png"/>
                    <pic:cNvPicPr/>
                  </pic:nvPicPr>
                  <pic:blipFill>
                    <a:blip r:embed="rId9" cstate="print"/>
                    <a:stretch>
                      <a:fillRect/>
                    </a:stretch>
                  </pic:blipFill>
                  <pic:spPr>
                    <a:xfrm>
                      <a:off x="0" y="0"/>
                      <a:ext cx="1224915" cy="581025"/>
                    </a:xfrm>
                    <a:prstGeom prst="rect">
                      <a:avLst/>
                    </a:prstGeom>
                  </pic:spPr>
                </pic:pic>
              </a:graphicData>
            </a:graphic>
          </wp:anchor>
        </w:drawing>
      </w:r>
      <w:r>
        <w:rPr>
          <w:noProof/>
          <w:color w:val="E36C0A" w:themeColor="accent6" w:themeShade="BF"/>
          <w:spacing w:val="4"/>
          <w:sz w:val="28"/>
          <w:lang w:val="en-US"/>
        </w:rPr>
        <w:drawing>
          <wp:anchor distT="0" distB="0" distL="114300" distR="114300" simplePos="0" relativeHeight="251660288" behindDoc="1" locked="0" layoutInCell="1" allowOverlap="1">
            <wp:simplePos x="0" y="0"/>
            <wp:positionH relativeFrom="column">
              <wp:posOffset>1276350</wp:posOffset>
            </wp:positionH>
            <wp:positionV relativeFrom="paragraph">
              <wp:posOffset>172085</wp:posOffset>
            </wp:positionV>
            <wp:extent cx="504825" cy="530225"/>
            <wp:effectExtent l="19050" t="0" r="9525" b="0"/>
            <wp:wrapTight wrapText="bothSides">
              <wp:wrapPolygon edited="0">
                <wp:start x="1630" y="0"/>
                <wp:lineTo x="-815" y="14745"/>
                <wp:lineTo x="2445" y="20953"/>
                <wp:lineTo x="21192" y="20953"/>
                <wp:lineTo x="22008" y="17073"/>
                <wp:lineTo x="22008" y="13969"/>
                <wp:lineTo x="20377" y="0"/>
                <wp:lineTo x="1630" y="0"/>
              </wp:wrapPolygon>
            </wp:wrapTight>
            <wp:docPr id="6" name="Picture 5" descr="OCC transcrest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C transcrest PNG.png"/>
                    <pic:cNvPicPr/>
                  </pic:nvPicPr>
                  <pic:blipFill>
                    <a:blip r:embed="rId10" cstate="print"/>
                    <a:stretch>
                      <a:fillRect/>
                    </a:stretch>
                  </pic:blipFill>
                  <pic:spPr>
                    <a:xfrm>
                      <a:off x="0" y="0"/>
                      <a:ext cx="504825" cy="530225"/>
                    </a:xfrm>
                    <a:prstGeom prst="rect">
                      <a:avLst/>
                    </a:prstGeom>
                  </pic:spPr>
                </pic:pic>
              </a:graphicData>
            </a:graphic>
          </wp:anchor>
        </w:drawing>
      </w:r>
    </w:p>
    <w:p w:rsidR="00684452" w:rsidRDefault="00684452"/>
    <w:sectPr w:rsidR="00684452" w:rsidSect="00883908">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70726"/>
    <w:multiLevelType w:val="hybridMultilevel"/>
    <w:tmpl w:val="FE1E52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F9236FB"/>
    <w:multiLevelType w:val="hybridMultilevel"/>
    <w:tmpl w:val="F3884F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4723701"/>
    <w:multiLevelType w:val="hybridMultilevel"/>
    <w:tmpl w:val="9CEA5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9C0C16"/>
    <w:multiLevelType w:val="hybridMultilevel"/>
    <w:tmpl w:val="AF20E3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7A66EA"/>
    <w:multiLevelType w:val="hybridMultilevel"/>
    <w:tmpl w:val="6A72EE6A"/>
    <w:lvl w:ilvl="0" w:tplc="19BED2D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4A0B"/>
    <w:rsid w:val="000C3A75"/>
    <w:rsid w:val="00156797"/>
    <w:rsid w:val="00192989"/>
    <w:rsid w:val="002F4AA0"/>
    <w:rsid w:val="004872D8"/>
    <w:rsid w:val="00684452"/>
    <w:rsid w:val="00805119"/>
    <w:rsid w:val="00C14A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A0B"/>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4A0B"/>
    <w:rPr>
      <w:color w:val="0000FF" w:themeColor="hyperlink"/>
      <w:u w:val="single"/>
    </w:rPr>
  </w:style>
  <w:style w:type="paragraph" w:styleId="ListParagraph">
    <w:name w:val="List Paragraph"/>
    <w:basedOn w:val="Normal"/>
    <w:uiPriority w:val="34"/>
    <w:qFormat/>
    <w:rsid w:val="00C14A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brendanfoxart@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oreilly@offalycoco.ie" TargetMode="External"/><Relationship Id="rId11" Type="http://schemas.openxmlformats.org/officeDocument/2006/relationships/fontTable" Target="fontTable.xml"/><Relationship Id="rId5" Type="http://schemas.openxmlformats.org/officeDocument/2006/relationships/hyperlink" Target="mailto:arts@offalycoco.ie"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375</Words>
  <Characters>2141</Characters>
  <Application>Microsoft Office Word</Application>
  <DocSecurity>0</DocSecurity>
  <Lines>17</Lines>
  <Paragraphs>5</Paragraphs>
  <ScaleCrop>false</ScaleCrop>
  <Company>Offaly County Council</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ckelly</dc:creator>
  <cp:lastModifiedBy>ckelly</cp:lastModifiedBy>
  <cp:revision>1</cp:revision>
  <dcterms:created xsi:type="dcterms:W3CDTF">2016-06-22T09:11:00Z</dcterms:created>
  <dcterms:modified xsi:type="dcterms:W3CDTF">2016-06-22T09:22:00Z</dcterms:modified>
</cp:coreProperties>
</file>