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539E" w14:textId="77777777" w:rsidR="00626B52" w:rsidRDefault="00626B52" w:rsidP="005253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8"/>
          <w:szCs w:val="28"/>
        </w:rPr>
      </w:pPr>
    </w:p>
    <w:p w14:paraId="5876AD1D" w14:textId="77777777" w:rsidR="00350620" w:rsidRDefault="00350620" w:rsidP="005253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8"/>
          <w:szCs w:val="28"/>
        </w:rPr>
      </w:pPr>
    </w:p>
    <w:p w14:paraId="5BDC0DC5" w14:textId="77777777" w:rsidR="00350620" w:rsidRDefault="00350620" w:rsidP="005253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8"/>
          <w:szCs w:val="28"/>
        </w:rPr>
      </w:pPr>
    </w:p>
    <w:p w14:paraId="24092F69" w14:textId="77777777" w:rsidR="00240F14" w:rsidRDefault="00240F14" w:rsidP="00240F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3333"/>
          <w:sz w:val="28"/>
          <w:szCs w:val="28"/>
        </w:rPr>
      </w:pPr>
      <w:r w:rsidRPr="005A71DC">
        <w:rPr>
          <w:noProof/>
          <w:lang w:eastAsia="en-IE"/>
        </w:rPr>
        <w:drawing>
          <wp:inline distT="0" distB="0" distL="0" distR="0" wp14:anchorId="2814A6AD" wp14:editId="3B4AF538">
            <wp:extent cx="3677917" cy="3095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0919" cy="310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C97C1" w14:textId="77777777" w:rsidR="00350620" w:rsidRDefault="00350620" w:rsidP="005253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8"/>
          <w:szCs w:val="28"/>
        </w:rPr>
      </w:pPr>
    </w:p>
    <w:p w14:paraId="54067AF6" w14:textId="77777777" w:rsidR="00CC448F" w:rsidRPr="007B5255" w:rsidRDefault="00CC448F" w:rsidP="00CC448F">
      <w:pPr>
        <w:jc w:val="both"/>
        <w:rPr>
          <w:rFonts w:ascii="Helvetica" w:eastAsia="Times New Roman" w:hAnsi="Helvetica" w:cs="Helvetica"/>
          <w:color w:val="385623" w:themeColor="accent6" w:themeShade="80"/>
          <w:sz w:val="24"/>
          <w:szCs w:val="24"/>
          <w:lang w:eastAsia="en-IE"/>
        </w:rPr>
      </w:pPr>
      <w:bookmarkStart w:id="0" w:name="_Toc133938848"/>
      <w:bookmarkStart w:id="1" w:name="_Toc133938951"/>
      <w:r w:rsidRPr="007B5255">
        <w:rPr>
          <w:rFonts w:ascii="Helvetica" w:eastAsia="Times New Roman" w:hAnsi="Helvetica" w:cs="Helvetica"/>
          <w:color w:val="385623" w:themeColor="accent6" w:themeShade="80"/>
          <w:sz w:val="24"/>
          <w:szCs w:val="24"/>
          <w:lang w:eastAsia="en-IE"/>
        </w:rPr>
        <w:t>Offaly Local Community Development Committee has commenced the process of preparing a new Local Economic and Community Plan (LECP)</w:t>
      </w:r>
      <w:r w:rsidR="00626F32" w:rsidRPr="007B5255">
        <w:rPr>
          <w:rFonts w:ascii="Helvetica" w:eastAsia="Times New Roman" w:hAnsi="Helvetica" w:cs="Helvetica"/>
          <w:color w:val="385623" w:themeColor="accent6" w:themeShade="80"/>
          <w:sz w:val="24"/>
          <w:szCs w:val="24"/>
          <w:lang w:eastAsia="en-IE"/>
        </w:rPr>
        <w:t xml:space="preserve"> 2023-2028</w:t>
      </w:r>
      <w:r w:rsidRPr="007B5255">
        <w:rPr>
          <w:rFonts w:ascii="Helvetica" w:eastAsia="Times New Roman" w:hAnsi="Helvetica" w:cs="Helvetica"/>
          <w:color w:val="385623" w:themeColor="accent6" w:themeShade="80"/>
          <w:sz w:val="24"/>
          <w:szCs w:val="24"/>
          <w:lang w:eastAsia="en-IE"/>
        </w:rPr>
        <w:t>. This will build upon and replace the previous Plan, which covered the period 2016 – 2021.</w:t>
      </w:r>
      <w:bookmarkEnd w:id="0"/>
      <w:bookmarkEnd w:id="1"/>
      <w:r w:rsidRPr="007B5255">
        <w:rPr>
          <w:rFonts w:ascii="Helvetica" w:eastAsia="Times New Roman" w:hAnsi="Helvetica" w:cs="Helvetica"/>
          <w:color w:val="385623" w:themeColor="accent6" w:themeShade="80"/>
          <w:sz w:val="24"/>
          <w:szCs w:val="24"/>
          <w:lang w:eastAsia="en-IE"/>
        </w:rPr>
        <w:t xml:space="preserve"> </w:t>
      </w:r>
    </w:p>
    <w:p w14:paraId="17A823E2" w14:textId="77777777" w:rsidR="00CC448F" w:rsidRPr="007B5255" w:rsidRDefault="00240F14" w:rsidP="00CC448F">
      <w:pPr>
        <w:jc w:val="both"/>
        <w:rPr>
          <w:rFonts w:ascii="Helvetica" w:eastAsia="Times New Roman" w:hAnsi="Helvetica" w:cs="Helvetica"/>
          <w:color w:val="385623" w:themeColor="accent6" w:themeShade="80"/>
          <w:sz w:val="24"/>
          <w:szCs w:val="24"/>
          <w:lang w:eastAsia="en-IE"/>
        </w:rPr>
      </w:pPr>
      <w:bookmarkStart w:id="2" w:name="_Toc133938849"/>
      <w:bookmarkStart w:id="3" w:name="_Toc133938952"/>
      <w:r w:rsidRPr="007B5255">
        <w:rPr>
          <w:rFonts w:ascii="Helvetica" w:eastAsia="Times New Roman" w:hAnsi="Helvetica" w:cs="Helvetica"/>
          <w:color w:val="385623" w:themeColor="accent6" w:themeShade="80"/>
          <w:sz w:val="24"/>
          <w:szCs w:val="24"/>
          <w:lang w:eastAsia="en-IE"/>
        </w:rPr>
        <w:t>The new LECP will set out</w:t>
      </w:r>
      <w:r w:rsidR="00CC448F" w:rsidRPr="007B5255">
        <w:rPr>
          <w:rFonts w:ascii="Helvetica" w:eastAsia="Times New Roman" w:hAnsi="Helvetica" w:cs="Helvetica"/>
          <w:color w:val="385623" w:themeColor="accent6" w:themeShade="80"/>
          <w:sz w:val="24"/>
          <w:szCs w:val="24"/>
          <w:lang w:eastAsia="en-IE"/>
        </w:rPr>
        <w:t xml:space="preserve"> the objectives and actions which are needed to promote and support the economic development and the local and community development of County Offaly. </w:t>
      </w:r>
    </w:p>
    <w:bookmarkEnd w:id="2"/>
    <w:bookmarkEnd w:id="3"/>
    <w:p w14:paraId="287559E3" w14:textId="6E1F8B87" w:rsidR="00CC448F" w:rsidRPr="00CC448F" w:rsidRDefault="00240F14" w:rsidP="00CC448F">
      <w:pPr>
        <w:jc w:val="both"/>
        <w:rPr>
          <w:rFonts w:ascii="Helvetica" w:eastAsia="Times New Roman" w:hAnsi="Helvetica" w:cs="Helvetica"/>
          <w:color w:val="343434"/>
          <w:sz w:val="24"/>
          <w:szCs w:val="24"/>
          <w:lang w:eastAsia="en-IE"/>
        </w:rPr>
      </w:pPr>
      <w:r w:rsidRPr="007B5255">
        <w:rPr>
          <w:rFonts w:ascii="Helvetica" w:eastAsia="Times New Roman" w:hAnsi="Helvetica" w:cs="Helvetica"/>
          <w:color w:val="385623" w:themeColor="accent6" w:themeShade="80"/>
          <w:sz w:val="24"/>
          <w:szCs w:val="24"/>
          <w:lang w:eastAsia="en-IE"/>
        </w:rPr>
        <w:t xml:space="preserve">Offaly </w:t>
      </w:r>
      <w:r w:rsidR="00895CF7" w:rsidRPr="007B5255">
        <w:rPr>
          <w:rFonts w:ascii="Helvetica" w:eastAsia="Times New Roman" w:hAnsi="Helvetica" w:cs="Helvetica"/>
          <w:color w:val="385623" w:themeColor="accent6" w:themeShade="80"/>
          <w:sz w:val="24"/>
          <w:szCs w:val="24"/>
          <w:lang w:eastAsia="en-IE"/>
        </w:rPr>
        <w:t xml:space="preserve">County Council has now completed Stage 1 of the process and has produced the Draft Socio-Economic Statement and High-Level Goals document. </w:t>
      </w:r>
    </w:p>
    <w:p w14:paraId="39062990" w14:textId="77777777" w:rsidR="00CC448F" w:rsidRDefault="00CC448F" w:rsidP="00CC44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43434"/>
        </w:rPr>
      </w:pPr>
    </w:p>
    <w:p w14:paraId="3C7559D2" w14:textId="77777777" w:rsidR="00626F32" w:rsidRPr="007B5255" w:rsidRDefault="00626F32" w:rsidP="00CC44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85623" w:themeColor="accent6" w:themeShade="80"/>
        </w:rPr>
      </w:pPr>
      <w:r w:rsidRPr="007B5255">
        <w:rPr>
          <w:rFonts w:ascii="Helvetica" w:hAnsi="Helvetica" w:cs="Helvetica"/>
          <w:color w:val="385623" w:themeColor="accent6" w:themeShade="80"/>
        </w:rPr>
        <w:t>We are asking for your support</w:t>
      </w:r>
      <w:r w:rsidR="00240F14" w:rsidRPr="007B5255">
        <w:rPr>
          <w:rFonts w:ascii="Helvetica" w:hAnsi="Helvetica" w:cs="Helvetica"/>
          <w:color w:val="385623" w:themeColor="accent6" w:themeShade="80"/>
        </w:rPr>
        <w:t xml:space="preserve"> </w:t>
      </w:r>
      <w:r w:rsidRPr="007B5255">
        <w:rPr>
          <w:rFonts w:ascii="Helvetica" w:hAnsi="Helvetica" w:cs="Helvetica"/>
          <w:color w:val="385623" w:themeColor="accent6" w:themeShade="80"/>
        </w:rPr>
        <w:t>to review this document and provide your views and opinions to help shape the future of the economy and communities in </w:t>
      </w:r>
      <w:r w:rsidR="005F7DF9" w:rsidRPr="005F7DF9">
        <w:rPr>
          <w:rFonts w:ascii="Helvetica" w:hAnsi="Helvetica" w:cs="Helvetica"/>
          <w:bCs/>
          <w:color w:val="385623" w:themeColor="accent6" w:themeShade="80"/>
        </w:rPr>
        <w:t>Offaly</w:t>
      </w:r>
      <w:r w:rsidRPr="007B5255">
        <w:rPr>
          <w:rFonts w:ascii="Helvetica" w:hAnsi="Helvetica" w:cs="Helvetica"/>
          <w:color w:val="385623" w:themeColor="accent6" w:themeShade="80"/>
        </w:rPr>
        <w:t xml:space="preserve"> by completing this questionnaire. </w:t>
      </w:r>
      <w:r w:rsidRPr="007B5255">
        <w:rPr>
          <w:rFonts w:ascii="Arial" w:hAnsi="Arial" w:cs="Arial"/>
          <w:color w:val="385623" w:themeColor="accent6" w:themeShade="80"/>
          <w:shd w:val="clear" w:color="auto" w:fill="FFFFFF"/>
        </w:rPr>
        <w:t>The questionnaire contains 28 short questions and should take no more than 15 minutes to complete.</w:t>
      </w:r>
    </w:p>
    <w:p w14:paraId="7D03A554" w14:textId="77777777" w:rsidR="00626F32" w:rsidRPr="007B5255" w:rsidRDefault="00626F32" w:rsidP="00CC44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85623" w:themeColor="accent6" w:themeShade="80"/>
        </w:rPr>
      </w:pPr>
    </w:p>
    <w:p w14:paraId="0FEA71C4" w14:textId="77777777" w:rsidR="00CC448F" w:rsidRPr="007B5255" w:rsidRDefault="00CC448F" w:rsidP="00CC448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85623" w:themeColor="accent6" w:themeShade="80"/>
        </w:rPr>
      </w:pPr>
      <w:r w:rsidRPr="007B5255">
        <w:rPr>
          <w:rFonts w:ascii="Helvetica" w:hAnsi="Helvetica" w:cs="Helvetica"/>
          <w:color w:val="385623" w:themeColor="accent6" w:themeShade="80"/>
        </w:rPr>
        <w:t>All feedback will help further develop the High Level Goals and help develop an Implementation plan.</w:t>
      </w:r>
    </w:p>
    <w:p w14:paraId="301B358F" w14:textId="77777777" w:rsidR="00350620" w:rsidRPr="007B5255" w:rsidRDefault="00350620" w:rsidP="0052537A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385623" w:themeColor="accent6" w:themeShade="80"/>
          <w:sz w:val="24"/>
          <w:szCs w:val="24"/>
          <w:lang w:eastAsia="en-IE"/>
        </w:rPr>
      </w:pPr>
    </w:p>
    <w:p w14:paraId="1EE2821F" w14:textId="77777777" w:rsidR="00350620" w:rsidRDefault="00240F14" w:rsidP="00240F14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385623" w:themeColor="accent6" w:themeShade="80"/>
          <w:sz w:val="24"/>
          <w:szCs w:val="24"/>
          <w:lang w:eastAsia="en-IE"/>
        </w:rPr>
      </w:pPr>
      <w:r w:rsidRPr="007B5255">
        <w:rPr>
          <w:rFonts w:ascii="Helvetica" w:eastAsia="Times New Roman" w:hAnsi="Helvetica" w:cs="Helvetica"/>
          <w:b/>
          <w:color w:val="385623" w:themeColor="accent6" w:themeShade="80"/>
          <w:sz w:val="24"/>
          <w:szCs w:val="24"/>
          <w:lang w:eastAsia="en-IE"/>
        </w:rPr>
        <w:t>We encourage </w:t>
      </w:r>
      <w:r w:rsidRPr="007B5255">
        <w:rPr>
          <w:rFonts w:ascii="Helvetica" w:eastAsia="Times New Roman" w:hAnsi="Helvetica" w:cs="Helvetica"/>
          <w:b/>
          <w:bCs/>
          <w:color w:val="385623" w:themeColor="accent6" w:themeShade="80"/>
          <w:sz w:val="24"/>
          <w:szCs w:val="24"/>
          <w:lang w:eastAsia="en-IE"/>
        </w:rPr>
        <w:t>you</w:t>
      </w:r>
      <w:r w:rsidRPr="007B5255">
        <w:rPr>
          <w:rFonts w:ascii="Helvetica" w:eastAsia="Times New Roman" w:hAnsi="Helvetica" w:cs="Helvetica"/>
          <w:b/>
          <w:color w:val="385623" w:themeColor="accent6" w:themeShade="80"/>
          <w:sz w:val="24"/>
          <w:szCs w:val="24"/>
          <w:lang w:eastAsia="en-IE"/>
        </w:rPr>
        <w:t> to get involved to help shape </w:t>
      </w:r>
      <w:r w:rsidRPr="007B5255">
        <w:rPr>
          <w:rFonts w:ascii="Helvetica" w:eastAsia="Times New Roman" w:hAnsi="Helvetica" w:cs="Helvetica"/>
          <w:b/>
          <w:bCs/>
          <w:color w:val="385623" w:themeColor="accent6" w:themeShade="80"/>
          <w:sz w:val="24"/>
          <w:szCs w:val="24"/>
          <w:lang w:eastAsia="en-IE"/>
        </w:rPr>
        <w:t>our</w:t>
      </w:r>
      <w:r w:rsidRPr="007B5255">
        <w:rPr>
          <w:rFonts w:ascii="Helvetica" w:eastAsia="Times New Roman" w:hAnsi="Helvetica" w:cs="Helvetica"/>
          <w:b/>
          <w:color w:val="385623" w:themeColor="accent6" w:themeShade="80"/>
          <w:sz w:val="24"/>
          <w:szCs w:val="24"/>
          <w:lang w:eastAsia="en-IE"/>
        </w:rPr>
        <w:t> county for the better</w:t>
      </w:r>
      <w:r w:rsidRPr="007B5255">
        <w:rPr>
          <w:rFonts w:ascii="Helvetica" w:eastAsia="Times New Roman" w:hAnsi="Helvetica" w:cs="Helvetica"/>
          <w:color w:val="385623" w:themeColor="accent6" w:themeShade="80"/>
          <w:sz w:val="24"/>
          <w:szCs w:val="24"/>
          <w:lang w:eastAsia="en-IE"/>
        </w:rPr>
        <w:t>!</w:t>
      </w:r>
    </w:p>
    <w:p w14:paraId="72A6AA90" w14:textId="77777777" w:rsidR="005F7DF9" w:rsidRPr="007B5255" w:rsidRDefault="005F7DF9" w:rsidP="00240F14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385623" w:themeColor="accent6" w:themeShade="80"/>
          <w:sz w:val="24"/>
          <w:szCs w:val="24"/>
          <w:lang w:eastAsia="en-IE"/>
        </w:rPr>
      </w:pPr>
      <w:r w:rsidRPr="00CC3330">
        <w:rPr>
          <w:noProof/>
          <w:lang w:eastAsia="en-IE"/>
        </w:rPr>
        <w:drawing>
          <wp:inline distT="0" distB="0" distL="0" distR="0" wp14:anchorId="45AE2BED" wp14:editId="45D800FC">
            <wp:extent cx="3457575" cy="7453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6561" cy="75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A4534" w14:textId="77777777" w:rsidR="00350620" w:rsidRPr="007B5255" w:rsidRDefault="00350620" w:rsidP="00240F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385623" w:themeColor="accent6" w:themeShade="80"/>
          <w:sz w:val="28"/>
          <w:szCs w:val="28"/>
        </w:rPr>
      </w:pPr>
    </w:p>
    <w:p w14:paraId="7C6DD57F" w14:textId="77777777" w:rsidR="00350620" w:rsidRDefault="00350620" w:rsidP="00240F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3333"/>
          <w:sz w:val="28"/>
          <w:szCs w:val="28"/>
        </w:rPr>
      </w:pPr>
    </w:p>
    <w:p w14:paraId="1CA461D9" w14:textId="77777777" w:rsidR="00350620" w:rsidRDefault="00350620" w:rsidP="005253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8"/>
          <w:szCs w:val="28"/>
        </w:rPr>
      </w:pPr>
    </w:p>
    <w:p w14:paraId="694A8D48" w14:textId="77777777" w:rsidR="0052537A" w:rsidRPr="0052537A" w:rsidRDefault="0052537A" w:rsidP="005253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8"/>
          <w:szCs w:val="28"/>
        </w:rPr>
      </w:pPr>
      <w:r w:rsidRPr="0052537A">
        <w:rPr>
          <w:rFonts w:cstheme="minorHAnsi"/>
          <w:b/>
          <w:bCs/>
          <w:color w:val="333333"/>
          <w:sz w:val="28"/>
          <w:szCs w:val="28"/>
        </w:rPr>
        <w:t>Registration Details</w:t>
      </w:r>
    </w:p>
    <w:p w14:paraId="6C1AFFFC" w14:textId="77777777" w:rsidR="0052537A" w:rsidRDefault="0052537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067"/>
      </w:tblGrid>
      <w:tr w:rsidR="0052537A" w14:paraId="0DC0F326" w14:textId="77777777" w:rsidTr="0052537A">
        <w:tc>
          <w:tcPr>
            <w:tcW w:w="3397" w:type="dxa"/>
          </w:tcPr>
          <w:p w14:paraId="62DB57E9" w14:textId="77777777" w:rsid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Name</w:t>
            </w:r>
          </w:p>
        </w:tc>
        <w:tc>
          <w:tcPr>
            <w:tcW w:w="5619" w:type="dxa"/>
            <w:gridSpan w:val="2"/>
          </w:tcPr>
          <w:p w14:paraId="13C87F1B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1FF82CA7" w14:textId="77777777" w:rsidTr="0052537A">
        <w:tc>
          <w:tcPr>
            <w:tcW w:w="3397" w:type="dxa"/>
          </w:tcPr>
          <w:p w14:paraId="3E3C9F18" w14:textId="77777777" w:rsid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333333"/>
                <w:sz w:val="28"/>
                <w:szCs w:val="28"/>
              </w:rPr>
              <w:t>Email Address</w:t>
            </w:r>
          </w:p>
        </w:tc>
        <w:tc>
          <w:tcPr>
            <w:tcW w:w="5619" w:type="dxa"/>
            <w:gridSpan w:val="2"/>
          </w:tcPr>
          <w:p w14:paraId="36B02E97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4EDE4017" w14:textId="77777777" w:rsidTr="0052537A">
        <w:trPr>
          <w:trHeight w:val="381"/>
        </w:trPr>
        <w:tc>
          <w:tcPr>
            <w:tcW w:w="3397" w:type="dxa"/>
            <w:vMerge w:val="restart"/>
          </w:tcPr>
          <w:p w14:paraId="0ED5B553" w14:textId="77777777" w:rsid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333333"/>
                <w:sz w:val="28"/>
                <w:szCs w:val="28"/>
              </w:rPr>
              <w:t>Tick which Municipal District you are based within:</w:t>
            </w:r>
          </w:p>
        </w:tc>
        <w:tc>
          <w:tcPr>
            <w:tcW w:w="2552" w:type="dxa"/>
          </w:tcPr>
          <w:p w14:paraId="3799DC89" w14:textId="77777777" w:rsidR="0052537A" w:rsidRP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Cs/>
                <w:color w:val="333333"/>
                <w:sz w:val="28"/>
                <w:szCs w:val="28"/>
              </w:rPr>
              <w:t>Tullamore</w:t>
            </w:r>
          </w:p>
        </w:tc>
        <w:tc>
          <w:tcPr>
            <w:tcW w:w="3067" w:type="dxa"/>
          </w:tcPr>
          <w:p w14:paraId="24AE5421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4A811B49" w14:textId="77777777" w:rsidTr="0052537A">
        <w:trPr>
          <w:trHeight w:val="379"/>
        </w:trPr>
        <w:tc>
          <w:tcPr>
            <w:tcW w:w="3397" w:type="dxa"/>
            <w:vMerge/>
          </w:tcPr>
          <w:p w14:paraId="3F4DA4D9" w14:textId="77777777" w:rsid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0B9E14A" w14:textId="77777777" w:rsidR="0052537A" w:rsidRP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Cs/>
                <w:color w:val="333333"/>
                <w:sz w:val="28"/>
                <w:szCs w:val="28"/>
              </w:rPr>
              <w:t>Birr</w:t>
            </w:r>
          </w:p>
        </w:tc>
        <w:tc>
          <w:tcPr>
            <w:tcW w:w="3067" w:type="dxa"/>
          </w:tcPr>
          <w:p w14:paraId="1604A02A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0BB5575D" w14:textId="77777777" w:rsidTr="0052537A">
        <w:trPr>
          <w:trHeight w:val="379"/>
        </w:trPr>
        <w:tc>
          <w:tcPr>
            <w:tcW w:w="3397" w:type="dxa"/>
            <w:vMerge/>
          </w:tcPr>
          <w:p w14:paraId="5600A9EB" w14:textId="77777777" w:rsid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2837383" w14:textId="77777777" w:rsidR="0052537A" w:rsidRP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Cs/>
                <w:color w:val="333333"/>
                <w:sz w:val="28"/>
                <w:szCs w:val="28"/>
              </w:rPr>
              <w:t>Edenderry</w:t>
            </w:r>
          </w:p>
        </w:tc>
        <w:tc>
          <w:tcPr>
            <w:tcW w:w="3067" w:type="dxa"/>
          </w:tcPr>
          <w:p w14:paraId="37F34BF2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52CB44C5" w14:textId="77777777" w:rsidTr="00675E70">
        <w:trPr>
          <w:trHeight w:val="379"/>
        </w:trPr>
        <w:tc>
          <w:tcPr>
            <w:tcW w:w="3397" w:type="dxa"/>
          </w:tcPr>
          <w:p w14:paraId="46E53319" w14:textId="77777777" w:rsid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Please indicate your Area of Residency (</w:t>
            </w:r>
            <w:r w:rsidR="00173811"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e.g.</w:t>
            </w: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) Pullough, Shinrone, Clonbullogue</w:t>
            </w:r>
            <w:r w:rsidR="00986081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,</w:t>
            </w: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 etc</w:t>
            </w:r>
            <w:r w:rsidR="00986081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5619" w:type="dxa"/>
            <w:gridSpan w:val="2"/>
          </w:tcPr>
          <w:p w14:paraId="61E61548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7487B5C6" w14:textId="77777777" w:rsidTr="0052537A">
        <w:trPr>
          <w:trHeight w:val="231"/>
        </w:trPr>
        <w:tc>
          <w:tcPr>
            <w:tcW w:w="3397" w:type="dxa"/>
            <w:vMerge w:val="restart"/>
          </w:tcPr>
          <w:p w14:paraId="5B1A1CB2" w14:textId="77777777" w:rsidR="0052537A" w:rsidRP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Please indicate which category best describes your status</w:t>
            </w:r>
          </w:p>
        </w:tc>
        <w:tc>
          <w:tcPr>
            <w:tcW w:w="2552" w:type="dxa"/>
          </w:tcPr>
          <w:p w14:paraId="13CBBE6B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color w:val="333333"/>
                <w:sz w:val="28"/>
                <w:szCs w:val="28"/>
              </w:rPr>
              <w:t>Community Group / Organisation</w:t>
            </w:r>
          </w:p>
        </w:tc>
        <w:tc>
          <w:tcPr>
            <w:tcW w:w="3067" w:type="dxa"/>
          </w:tcPr>
          <w:p w14:paraId="0A54DBFA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04EF094C" w14:textId="77777777" w:rsidTr="0052537A">
        <w:trPr>
          <w:trHeight w:val="227"/>
        </w:trPr>
        <w:tc>
          <w:tcPr>
            <w:tcW w:w="3397" w:type="dxa"/>
            <w:vMerge/>
          </w:tcPr>
          <w:p w14:paraId="1555505D" w14:textId="77777777" w:rsidR="0052537A" w:rsidRP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4F8B4C3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color w:val="333333"/>
                <w:sz w:val="28"/>
                <w:szCs w:val="28"/>
              </w:rPr>
              <w:t>Social Enterprise</w:t>
            </w:r>
          </w:p>
        </w:tc>
        <w:tc>
          <w:tcPr>
            <w:tcW w:w="3067" w:type="dxa"/>
          </w:tcPr>
          <w:p w14:paraId="543B606D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5D30FCE0" w14:textId="77777777" w:rsidTr="0052537A">
        <w:trPr>
          <w:trHeight w:val="227"/>
        </w:trPr>
        <w:tc>
          <w:tcPr>
            <w:tcW w:w="3397" w:type="dxa"/>
            <w:vMerge/>
          </w:tcPr>
          <w:p w14:paraId="614457F6" w14:textId="77777777" w:rsidR="0052537A" w:rsidRP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5EF70C8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color w:val="333333"/>
                <w:sz w:val="28"/>
                <w:szCs w:val="28"/>
              </w:rPr>
              <w:t>Commercial Enterprise</w:t>
            </w:r>
          </w:p>
        </w:tc>
        <w:tc>
          <w:tcPr>
            <w:tcW w:w="3067" w:type="dxa"/>
          </w:tcPr>
          <w:p w14:paraId="1DC6582A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5D985E70" w14:textId="77777777" w:rsidTr="0052537A">
        <w:trPr>
          <w:trHeight w:val="227"/>
        </w:trPr>
        <w:tc>
          <w:tcPr>
            <w:tcW w:w="3397" w:type="dxa"/>
            <w:vMerge/>
          </w:tcPr>
          <w:p w14:paraId="3B62115D" w14:textId="77777777" w:rsidR="0052537A" w:rsidRP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C40FD85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color w:val="333333"/>
                <w:sz w:val="28"/>
                <w:szCs w:val="28"/>
              </w:rPr>
              <w:t>Private Individual</w:t>
            </w:r>
          </w:p>
        </w:tc>
        <w:tc>
          <w:tcPr>
            <w:tcW w:w="3067" w:type="dxa"/>
          </w:tcPr>
          <w:p w14:paraId="244A9DE7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52537A" w14:paraId="33222C3B" w14:textId="77777777" w:rsidTr="0052537A">
        <w:trPr>
          <w:trHeight w:val="227"/>
        </w:trPr>
        <w:tc>
          <w:tcPr>
            <w:tcW w:w="3397" w:type="dxa"/>
            <w:vMerge/>
          </w:tcPr>
          <w:p w14:paraId="396BDF61" w14:textId="77777777" w:rsidR="0052537A" w:rsidRPr="0052537A" w:rsidRDefault="0052537A" w:rsidP="0052537A">
            <w:pPr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A656D44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color w:val="333333"/>
                <w:sz w:val="28"/>
                <w:szCs w:val="28"/>
              </w:rPr>
              <w:t>Other</w:t>
            </w:r>
            <w:r>
              <w:rPr>
                <w:rFonts w:cstheme="minorHAnsi"/>
                <w:color w:val="333333"/>
                <w:sz w:val="28"/>
                <w:szCs w:val="28"/>
              </w:rPr>
              <w:t xml:space="preserve"> (specify)</w:t>
            </w:r>
          </w:p>
        </w:tc>
        <w:tc>
          <w:tcPr>
            <w:tcW w:w="3067" w:type="dxa"/>
          </w:tcPr>
          <w:p w14:paraId="201DD286" w14:textId="77777777" w:rsidR="0052537A" w:rsidRDefault="0052537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14:paraId="4107AD33" w14:textId="77777777" w:rsidR="0052537A" w:rsidRDefault="0052537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8"/>
          <w:szCs w:val="28"/>
        </w:rPr>
      </w:pPr>
    </w:p>
    <w:p w14:paraId="5E8C483B" w14:textId="77777777" w:rsidR="003A7D72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  <w:r>
        <w:rPr>
          <w:rFonts w:cstheme="minorHAnsi"/>
          <w:b/>
          <w:bCs/>
          <w:i/>
          <w:iCs/>
          <w:color w:val="333333"/>
          <w:sz w:val="28"/>
          <w:szCs w:val="28"/>
        </w:rPr>
        <w:t>Our LECP High Level G</w:t>
      </w:r>
      <w:r w:rsidR="003A7D72" w:rsidRPr="0052537A">
        <w:rPr>
          <w:rFonts w:cstheme="minorHAnsi"/>
          <w:b/>
          <w:bCs/>
          <w:i/>
          <w:iCs/>
          <w:color w:val="333333"/>
          <w:sz w:val="28"/>
          <w:szCs w:val="28"/>
        </w:rPr>
        <w:t>oals cover 4 key themes. The number of questio</w:t>
      </w:r>
      <w:r w:rsidR="0052537A">
        <w:rPr>
          <w:rFonts w:cstheme="minorHAnsi"/>
          <w:b/>
          <w:bCs/>
          <w:i/>
          <w:iCs/>
          <w:color w:val="333333"/>
          <w:sz w:val="28"/>
          <w:szCs w:val="28"/>
        </w:rPr>
        <w:t>ns in each theme is shown below:</w:t>
      </w:r>
    </w:p>
    <w:p w14:paraId="46BBDCF2" w14:textId="77777777" w:rsidR="005B2A1A" w:rsidRPr="0052537A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3017FDC4" w14:textId="77777777" w:rsidR="003A7D72" w:rsidRPr="0052537A" w:rsidRDefault="003A7D72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  <w:r w:rsidRPr="0052537A">
        <w:rPr>
          <w:rFonts w:cstheme="minorHAnsi"/>
          <w:b/>
          <w:bCs/>
          <w:i/>
          <w:iCs/>
          <w:color w:val="333333"/>
          <w:sz w:val="28"/>
          <w:szCs w:val="28"/>
        </w:rPr>
        <w:t>1) Sustainable Communiti</w:t>
      </w:r>
      <w:r w:rsidR="007F08DC">
        <w:rPr>
          <w:rFonts w:cstheme="minorHAnsi"/>
          <w:b/>
          <w:bCs/>
          <w:i/>
          <w:iCs/>
          <w:color w:val="333333"/>
          <w:sz w:val="28"/>
          <w:szCs w:val="28"/>
        </w:rPr>
        <w:t xml:space="preserve">es </w:t>
      </w:r>
      <w:r w:rsidR="00DA4349">
        <w:rPr>
          <w:rFonts w:cstheme="minorHAnsi"/>
          <w:b/>
          <w:bCs/>
          <w:i/>
          <w:iCs/>
          <w:color w:val="333333"/>
          <w:sz w:val="28"/>
          <w:szCs w:val="28"/>
        </w:rPr>
        <w:t>(9)</w:t>
      </w:r>
      <w:r w:rsidR="0073068C">
        <w:rPr>
          <w:rFonts w:cstheme="minorHAnsi"/>
          <w:b/>
          <w:bCs/>
          <w:i/>
          <w:iCs/>
          <w:color w:val="333333"/>
          <w:sz w:val="28"/>
          <w:szCs w:val="28"/>
        </w:rPr>
        <w:tab/>
      </w:r>
      <w:r w:rsidR="007F08DC">
        <w:rPr>
          <w:rFonts w:cstheme="minorHAnsi"/>
          <w:b/>
          <w:bCs/>
          <w:i/>
          <w:iCs/>
          <w:color w:val="333333"/>
          <w:sz w:val="28"/>
          <w:szCs w:val="28"/>
        </w:rPr>
        <w:t xml:space="preserve">2) Economic Opportunity </w:t>
      </w:r>
      <w:r w:rsidR="00DA4349">
        <w:rPr>
          <w:rFonts w:cstheme="minorHAnsi"/>
          <w:b/>
          <w:bCs/>
          <w:i/>
          <w:iCs/>
          <w:color w:val="333333"/>
          <w:sz w:val="28"/>
          <w:szCs w:val="28"/>
        </w:rPr>
        <w:t>(4)</w:t>
      </w:r>
    </w:p>
    <w:p w14:paraId="236F177B" w14:textId="77777777" w:rsidR="003A7D72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  <w:r>
        <w:rPr>
          <w:rFonts w:cstheme="minorHAnsi"/>
          <w:b/>
          <w:bCs/>
          <w:i/>
          <w:iCs/>
          <w:color w:val="333333"/>
          <w:sz w:val="28"/>
          <w:szCs w:val="28"/>
        </w:rPr>
        <w:t xml:space="preserve">3) Healthy Placemaking </w:t>
      </w:r>
      <w:r w:rsidR="00DA4349">
        <w:rPr>
          <w:rFonts w:cstheme="minorHAnsi"/>
          <w:b/>
          <w:bCs/>
          <w:i/>
          <w:iCs/>
          <w:color w:val="333333"/>
          <w:sz w:val="28"/>
          <w:szCs w:val="28"/>
        </w:rPr>
        <w:t>(8)</w:t>
      </w:r>
      <w:r w:rsidR="005651B4">
        <w:rPr>
          <w:rFonts w:cstheme="minorHAnsi"/>
          <w:b/>
          <w:bCs/>
          <w:i/>
          <w:iCs/>
          <w:color w:val="333333"/>
          <w:sz w:val="28"/>
          <w:szCs w:val="28"/>
        </w:rPr>
        <w:tab/>
      </w:r>
      <w:r w:rsidR="005651B4">
        <w:rPr>
          <w:rFonts w:cstheme="minorHAnsi"/>
          <w:b/>
          <w:bCs/>
          <w:i/>
          <w:iCs/>
          <w:color w:val="333333"/>
          <w:sz w:val="28"/>
          <w:szCs w:val="28"/>
        </w:rPr>
        <w:tab/>
      </w:r>
      <w:r>
        <w:rPr>
          <w:rFonts w:cstheme="minorHAnsi"/>
          <w:b/>
          <w:bCs/>
          <w:i/>
          <w:iCs/>
          <w:color w:val="333333"/>
          <w:sz w:val="28"/>
          <w:szCs w:val="28"/>
        </w:rPr>
        <w:t xml:space="preserve">4) Climate Action </w:t>
      </w:r>
      <w:r w:rsidR="00DA4349">
        <w:rPr>
          <w:rFonts w:cstheme="minorHAnsi"/>
          <w:b/>
          <w:bCs/>
          <w:i/>
          <w:iCs/>
          <w:color w:val="333333"/>
          <w:sz w:val="28"/>
          <w:szCs w:val="28"/>
        </w:rPr>
        <w:t>(7)</w:t>
      </w:r>
    </w:p>
    <w:p w14:paraId="77E483E6" w14:textId="77777777" w:rsidR="0052537A" w:rsidRDefault="0052537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16"/>
      </w:tblGrid>
      <w:tr w:rsidR="005B2A1A" w14:paraId="6D0AE7A6" w14:textId="77777777" w:rsidTr="007F08DC">
        <w:tc>
          <w:tcPr>
            <w:tcW w:w="9016" w:type="dxa"/>
            <w:shd w:val="clear" w:color="auto" w:fill="C5E0B3" w:themeFill="accent6" w:themeFillTint="66"/>
          </w:tcPr>
          <w:p w14:paraId="14A513EE" w14:textId="77777777" w:rsidR="005B2A1A" w:rsidRPr="0052537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  <w:t xml:space="preserve">1) </w:t>
            </w:r>
            <w:r w:rsidR="00DA4349"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  <w:t>Sustainable Communities (9</w:t>
            </w:r>
            <w:r w:rsidRPr="0052537A"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  <w:t xml:space="preserve"> Questions)</w:t>
            </w:r>
          </w:p>
          <w:p w14:paraId="1BFA513A" w14:textId="77777777" w:rsidR="005B2A1A" w:rsidRDefault="005B2A1A" w:rsidP="005B2A1A">
            <w:pPr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i/>
                <w:iCs/>
                <w:color w:val="0047B3"/>
                <w:sz w:val="28"/>
                <w:szCs w:val="28"/>
              </w:rPr>
              <w:t>Create safe, accessible and resilient communities that will be better able to react to future threats and thrive into the future.</w:t>
            </w:r>
          </w:p>
        </w:tc>
      </w:tr>
    </w:tbl>
    <w:p w14:paraId="5665B361" w14:textId="77777777" w:rsidR="005B2A1A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7E6FFF05" w14:textId="77777777" w:rsidTr="005B2A1A">
        <w:tc>
          <w:tcPr>
            <w:tcW w:w="9016" w:type="dxa"/>
          </w:tcPr>
          <w:p w14:paraId="169F759E" w14:textId="77777777" w:rsidR="005B2A1A" w:rsidRDefault="005B2A1A" w:rsidP="004743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What are the most important community priority areas and concerns for you over the next six years? </w:t>
            </w:r>
            <w:r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 </w:t>
            </w:r>
          </w:p>
        </w:tc>
      </w:tr>
      <w:tr w:rsidR="005B2A1A" w14:paraId="2C8E2D4B" w14:textId="77777777" w:rsidTr="005B2A1A">
        <w:tc>
          <w:tcPr>
            <w:tcW w:w="9016" w:type="dxa"/>
          </w:tcPr>
          <w:p w14:paraId="29974DBE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0A3A8302" w14:textId="77777777" w:rsidTr="005B2A1A">
        <w:tc>
          <w:tcPr>
            <w:tcW w:w="9016" w:type="dxa"/>
          </w:tcPr>
          <w:p w14:paraId="656C63B8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52CEEA93" w14:textId="77777777" w:rsidTr="005B2A1A">
        <w:tc>
          <w:tcPr>
            <w:tcW w:w="9016" w:type="dxa"/>
          </w:tcPr>
          <w:p w14:paraId="01C08C31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6709DAC6" w14:textId="77777777" w:rsidR="005B2A1A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001AD8D1" w14:textId="77777777" w:rsidR="0073068C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20FC7935" w14:textId="77777777" w:rsidR="0073068C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1819F242" w14:textId="77777777" w:rsidTr="005B2A1A">
        <w:tc>
          <w:tcPr>
            <w:tcW w:w="9016" w:type="dxa"/>
          </w:tcPr>
          <w:p w14:paraId="10C2B156" w14:textId="77777777" w:rsidR="005B2A1A" w:rsidRDefault="005B2A1A" w:rsidP="000A26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Are supports and services in Offaly accessible to most, or is there a section of society that is missing out?</w:t>
            </w:r>
            <w:r w:rsidR="005651B4"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 (e.g. </w:t>
            </w:r>
            <w:r w:rsidR="005569E7"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access to </w:t>
            </w:r>
            <w:r w:rsidR="005651B4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childcare, 3</w:t>
            </w:r>
            <w:r w:rsidR="005651B4" w:rsidRPr="005651B4">
              <w:rPr>
                <w:rFonts w:cstheme="minorHAnsi"/>
                <w:b/>
                <w:bCs/>
                <w:color w:val="333333"/>
                <w:sz w:val="28"/>
                <w:szCs w:val="28"/>
                <w:vertAlign w:val="superscript"/>
              </w:rPr>
              <w:t>rd</w:t>
            </w:r>
            <w:r w:rsidR="005651B4"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0A260D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level</w:t>
            </w:r>
            <w:r w:rsidR="005651B4"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, </w:t>
            </w:r>
            <w:r w:rsidR="000A260D"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disability </w:t>
            </w:r>
            <w:r w:rsidR="005651B4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services)</w:t>
            </w:r>
          </w:p>
        </w:tc>
      </w:tr>
      <w:tr w:rsidR="005B2A1A" w14:paraId="6EEB6F21" w14:textId="77777777" w:rsidTr="005B2A1A">
        <w:tc>
          <w:tcPr>
            <w:tcW w:w="9016" w:type="dxa"/>
          </w:tcPr>
          <w:p w14:paraId="366F826D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50F975A7" w14:textId="77777777" w:rsidTr="005B2A1A">
        <w:tc>
          <w:tcPr>
            <w:tcW w:w="9016" w:type="dxa"/>
          </w:tcPr>
          <w:p w14:paraId="59133588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203E36F6" w14:textId="77777777" w:rsidTr="005B2A1A">
        <w:tc>
          <w:tcPr>
            <w:tcW w:w="9016" w:type="dxa"/>
          </w:tcPr>
          <w:p w14:paraId="0D2359F1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0DCF4EFE" w14:textId="77777777" w:rsidR="005B2A1A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1A3D3F91" w14:textId="77777777" w:rsidTr="00103AB9">
        <w:tc>
          <w:tcPr>
            <w:tcW w:w="9016" w:type="dxa"/>
          </w:tcPr>
          <w:p w14:paraId="65160EA8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How can we ensure that the community has the information they need to engage with key agencies?</w:t>
            </w:r>
          </w:p>
        </w:tc>
      </w:tr>
      <w:tr w:rsidR="005B2A1A" w14:paraId="64DB5E57" w14:textId="77777777" w:rsidTr="00103AB9">
        <w:tc>
          <w:tcPr>
            <w:tcW w:w="9016" w:type="dxa"/>
          </w:tcPr>
          <w:p w14:paraId="3ABC4CCE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131C1D9B" w14:textId="77777777" w:rsidTr="00103AB9">
        <w:tc>
          <w:tcPr>
            <w:tcW w:w="9016" w:type="dxa"/>
          </w:tcPr>
          <w:p w14:paraId="4EBF11D6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31A2918A" w14:textId="77777777" w:rsidTr="00103AB9">
        <w:tc>
          <w:tcPr>
            <w:tcW w:w="9016" w:type="dxa"/>
          </w:tcPr>
          <w:p w14:paraId="38A87523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44B61C18" w14:textId="77777777" w:rsidR="005B2A1A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2D75A5AE" w14:textId="77777777" w:rsidTr="00103AB9">
        <w:tc>
          <w:tcPr>
            <w:tcW w:w="9016" w:type="dxa"/>
          </w:tcPr>
          <w:p w14:paraId="1960B111" w14:textId="77777777" w:rsid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How can we partner with people in the community to support community development on the ground?</w:t>
            </w:r>
          </w:p>
        </w:tc>
      </w:tr>
      <w:tr w:rsidR="005B2A1A" w14:paraId="636E6E79" w14:textId="77777777" w:rsidTr="00103AB9">
        <w:tc>
          <w:tcPr>
            <w:tcW w:w="9016" w:type="dxa"/>
          </w:tcPr>
          <w:p w14:paraId="1561C926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3F1C5148" w14:textId="77777777" w:rsidTr="00103AB9">
        <w:tc>
          <w:tcPr>
            <w:tcW w:w="9016" w:type="dxa"/>
          </w:tcPr>
          <w:p w14:paraId="1E911697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5A6B2824" w14:textId="77777777" w:rsidTr="00103AB9">
        <w:tc>
          <w:tcPr>
            <w:tcW w:w="9016" w:type="dxa"/>
          </w:tcPr>
          <w:p w14:paraId="3C671A5D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5BEFDC6C" w14:textId="77777777" w:rsidR="005B2A1A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2C38F102" w14:textId="77777777" w:rsidTr="00103AB9">
        <w:tc>
          <w:tcPr>
            <w:tcW w:w="9016" w:type="dxa"/>
          </w:tcPr>
          <w:p w14:paraId="1BE7F1EE" w14:textId="77777777" w:rsidR="005B2A1A" w:rsidRDefault="00F45CD4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333333"/>
                <w:sz w:val="28"/>
                <w:szCs w:val="28"/>
              </w:rPr>
              <w:t>What additional</w:t>
            </w:r>
            <w:r w:rsidR="005B2A1A"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 arts and culture programmes </w:t>
            </w:r>
            <w:r w:rsidR="00A40A66"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or events </w:t>
            </w:r>
            <w:r w:rsidR="005B2A1A"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would you be interested in seeing or participating in?</w:t>
            </w:r>
          </w:p>
        </w:tc>
      </w:tr>
      <w:tr w:rsidR="005B2A1A" w14:paraId="714FB474" w14:textId="77777777" w:rsidTr="00103AB9">
        <w:tc>
          <w:tcPr>
            <w:tcW w:w="9016" w:type="dxa"/>
          </w:tcPr>
          <w:p w14:paraId="1F82A063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1036D19A" w14:textId="77777777" w:rsidTr="00103AB9">
        <w:tc>
          <w:tcPr>
            <w:tcW w:w="9016" w:type="dxa"/>
          </w:tcPr>
          <w:p w14:paraId="19CAB2B7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6ACC3015" w14:textId="77777777" w:rsidTr="00103AB9">
        <w:tc>
          <w:tcPr>
            <w:tcW w:w="9016" w:type="dxa"/>
          </w:tcPr>
          <w:p w14:paraId="2213C07D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365D8A12" w14:textId="77777777" w:rsidR="005B2A1A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6EAF4104" w14:textId="77777777" w:rsidTr="00103AB9">
        <w:tc>
          <w:tcPr>
            <w:tcW w:w="9016" w:type="dxa"/>
          </w:tcPr>
          <w:p w14:paraId="3D869281" w14:textId="77777777" w:rsidR="005B2A1A" w:rsidRDefault="005B2A1A" w:rsidP="005569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How can we help everyone to feel safe and welcome in our communities?</w:t>
            </w:r>
          </w:p>
        </w:tc>
      </w:tr>
      <w:tr w:rsidR="005B2A1A" w14:paraId="3D18E024" w14:textId="77777777" w:rsidTr="00103AB9">
        <w:tc>
          <w:tcPr>
            <w:tcW w:w="9016" w:type="dxa"/>
          </w:tcPr>
          <w:p w14:paraId="545E34B5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1BB5D181" w14:textId="77777777" w:rsidTr="00103AB9">
        <w:tc>
          <w:tcPr>
            <w:tcW w:w="9016" w:type="dxa"/>
          </w:tcPr>
          <w:p w14:paraId="7E5B9D7D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2328DA36" w14:textId="77777777" w:rsidTr="00103AB9">
        <w:tc>
          <w:tcPr>
            <w:tcW w:w="9016" w:type="dxa"/>
          </w:tcPr>
          <w:p w14:paraId="2932F68A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7148076E" w14:textId="77777777" w:rsidR="005B2A1A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2C1211A1" w14:textId="77777777" w:rsidTr="005B2A1A">
        <w:tc>
          <w:tcPr>
            <w:tcW w:w="9016" w:type="dxa"/>
          </w:tcPr>
          <w:p w14:paraId="7352018A" w14:textId="77777777" w:rsid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What do you think would make Offaly a more attracti</w:t>
            </w:r>
            <w:r>
              <w:rPr>
                <w:rFonts w:cstheme="minorHAnsi"/>
                <w:b/>
                <w:bCs/>
                <w:color w:val="333333"/>
                <w:sz w:val="28"/>
                <w:szCs w:val="28"/>
              </w:rPr>
              <w:t>ve place to live, work or visit</w:t>
            </w: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?</w:t>
            </w:r>
          </w:p>
        </w:tc>
      </w:tr>
      <w:tr w:rsidR="005B2A1A" w14:paraId="14A59016" w14:textId="77777777" w:rsidTr="005B2A1A">
        <w:tc>
          <w:tcPr>
            <w:tcW w:w="9016" w:type="dxa"/>
          </w:tcPr>
          <w:p w14:paraId="4C3B2920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3372251C" w14:textId="77777777" w:rsidTr="005B2A1A">
        <w:tc>
          <w:tcPr>
            <w:tcW w:w="9016" w:type="dxa"/>
          </w:tcPr>
          <w:p w14:paraId="2E955F34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39AF5387" w14:textId="77777777" w:rsidTr="005B2A1A">
        <w:tc>
          <w:tcPr>
            <w:tcW w:w="9016" w:type="dxa"/>
          </w:tcPr>
          <w:p w14:paraId="3D066722" w14:textId="77777777" w:rsidR="005B2A1A" w:rsidRDefault="005B2A1A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16242329" w14:textId="77777777" w:rsidR="001B1111" w:rsidRPr="001B1111" w:rsidRDefault="001B1111" w:rsidP="001B1111">
      <w:pPr>
        <w:rPr>
          <w:rFonts w:cstheme="minorHAnsi"/>
          <w:bCs/>
          <w:color w:val="33333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992"/>
        <w:gridCol w:w="1276"/>
        <w:gridCol w:w="850"/>
        <w:gridCol w:w="941"/>
      </w:tblGrid>
      <w:tr w:rsidR="001B1111" w14:paraId="6956EB66" w14:textId="77777777" w:rsidTr="000A260D">
        <w:tc>
          <w:tcPr>
            <w:tcW w:w="9016" w:type="dxa"/>
            <w:gridSpan w:val="6"/>
          </w:tcPr>
          <w:p w14:paraId="03658974" w14:textId="77777777" w:rsidR="001B1111" w:rsidRDefault="001B1111" w:rsidP="00EE12BD">
            <w:r w:rsidRPr="001B1111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How often do you use the following services in your community?</w:t>
            </w:r>
          </w:p>
        </w:tc>
      </w:tr>
      <w:tr w:rsidR="003C6BA7" w14:paraId="163E2D25" w14:textId="77777777" w:rsidTr="00C63AA5">
        <w:tc>
          <w:tcPr>
            <w:tcW w:w="3964" w:type="dxa"/>
          </w:tcPr>
          <w:p w14:paraId="4691941A" w14:textId="77777777" w:rsidR="001B1111" w:rsidRDefault="001B1111" w:rsidP="00EE12BD"/>
        </w:tc>
        <w:tc>
          <w:tcPr>
            <w:tcW w:w="993" w:type="dxa"/>
          </w:tcPr>
          <w:p w14:paraId="59EB8070" w14:textId="77777777" w:rsidR="001B1111" w:rsidRDefault="001B1111" w:rsidP="004048C4">
            <w:pPr>
              <w:jc w:val="center"/>
            </w:pPr>
            <w:r>
              <w:t>Very Often</w:t>
            </w:r>
          </w:p>
        </w:tc>
        <w:tc>
          <w:tcPr>
            <w:tcW w:w="992" w:type="dxa"/>
          </w:tcPr>
          <w:p w14:paraId="3AAB1E1B" w14:textId="77777777" w:rsidR="001B1111" w:rsidRDefault="001B1111" w:rsidP="004048C4">
            <w:pPr>
              <w:jc w:val="center"/>
            </w:pPr>
            <w:r>
              <w:t>Often</w:t>
            </w:r>
          </w:p>
        </w:tc>
        <w:tc>
          <w:tcPr>
            <w:tcW w:w="1276" w:type="dxa"/>
          </w:tcPr>
          <w:p w14:paraId="51AECE58" w14:textId="77777777" w:rsidR="001B1111" w:rsidRDefault="00ED16A6" w:rsidP="004048C4">
            <w:pPr>
              <w:jc w:val="center"/>
            </w:pPr>
            <w:r>
              <w:t>Sometimes</w:t>
            </w:r>
          </w:p>
        </w:tc>
        <w:tc>
          <w:tcPr>
            <w:tcW w:w="850" w:type="dxa"/>
          </w:tcPr>
          <w:p w14:paraId="3A2EEC52" w14:textId="77777777" w:rsidR="001B1111" w:rsidRDefault="001B1111" w:rsidP="004048C4">
            <w:pPr>
              <w:jc w:val="center"/>
            </w:pPr>
            <w:r>
              <w:t>Never</w:t>
            </w:r>
          </w:p>
        </w:tc>
        <w:tc>
          <w:tcPr>
            <w:tcW w:w="941" w:type="dxa"/>
          </w:tcPr>
          <w:p w14:paraId="352CE446" w14:textId="77777777" w:rsidR="001B1111" w:rsidRDefault="001B1111" w:rsidP="004048C4">
            <w:pPr>
              <w:jc w:val="center"/>
            </w:pPr>
            <w:r>
              <w:t>No Opinion</w:t>
            </w:r>
          </w:p>
        </w:tc>
      </w:tr>
      <w:tr w:rsidR="003C6BA7" w14:paraId="14FC0DA8" w14:textId="77777777" w:rsidTr="00C63AA5">
        <w:tc>
          <w:tcPr>
            <w:tcW w:w="3964" w:type="dxa"/>
          </w:tcPr>
          <w:p w14:paraId="6A56A481" w14:textId="77777777" w:rsidR="001B1111" w:rsidRPr="00C63AA5" w:rsidRDefault="001B1111" w:rsidP="00EE12BD">
            <w:pPr>
              <w:rPr>
                <w:rFonts w:ascii="Arial" w:eastAsia="Times New Roman" w:hAnsi="Arial" w:cs="Arial"/>
                <w:color w:val="AD0000"/>
                <w:sz w:val="24"/>
                <w:szCs w:val="24"/>
                <w:lang w:eastAsia="en-IE"/>
              </w:rPr>
            </w:pPr>
            <w:r w:rsidRPr="00C63AA5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IE"/>
              </w:rPr>
              <w:t>Community facilities in your area</w:t>
            </w:r>
            <w:r w:rsidRPr="00C63AA5">
              <w:rPr>
                <w:rFonts w:ascii="Arial" w:eastAsia="Times New Roman" w:hAnsi="Arial" w:cs="Arial"/>
                <w:color w:val="AD0000"/>
                <w:sz w:val="24"/>
                <w:szCs w:val="24"/>
                <w:lang w:eastAsia="en-IE"/>
              </w:rPr>
              <w:t> </w:t>
            </w:r>
          </w:p>
          <w:p w14:paraId="18F1CE52" w14:textId="77777777" w:rsidR="001B1111" w:rsidRPr="00C63AA5" w:rsidRDefault="001B1111" w:rsidP="00EE12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84D105" w14:textId="77777777" w:rsidR="001B1111" w:rsidRDefault="001B1111" w:rsidP="00EE12BD"/>
        </w:tc>
        <w:tc>
          <w:tcPr>
            <w:tcW w:w="992" w:type="dxa"/>
          </w:tcPr>
          <w:p w14:paraId="75536D40" w14:textId="77777777" w:rsidR="001B1111" w:rsidRDefault="001B1111" w:rsidP="00EE12BD"/>
        </w:tc>
        <w:tc>
          <w:tcPr>
            <w:tcW w:w="1276" w:type="dxa"/>
          </w:tcPr>
          <w:p w14:paraId="1C93388C" w14:textId="77777777" w:rsidR="001B1111" w:rsidRDefault="001B1111" w:rsidP="00EE12BD"/>
        </w:tc>
        <w:tc>
          <w:tcPr>
            <w:tcW w:w="850" w:type="dxa"/>
          </w:tcPr>
          <w:p w14:paraId="56ED15EB" w14:textId="77777777" w:rsidR="001B1111" w:rsidRDefault="001B1111" w:rsidP="00EE12BD"/>
        </w:tc>
        <w:tc>
          <w:tcPr>
            <w:tcW w:w="941" w:type="dxa"/>
          </w:tcPr>
          <w:p w14:paraId="606EC803" w14:textId="77777777" w:rsidR="001B1111" w:rsidRDefault="001B1111" w:rsidP="00EE12BD"/>
        </w:tc>
      </w:tr>
      <w:tr w:rsidR="003C6BA7" w14:paraId="17A6D78A" w14:textId="77777777" w:rsidTr="00C63AA5">
        <w:tc>
          <w:tcPr>
            <w:tcW w:w="3964" w:type="dxa"/>
          </w:tcPr>
          <w:p w14:paraId="24A4B575" w14:textId="77777777" w:rsidR="001B1111" w:rsidRPr="00C63AA5" w:rsidRDefault="001B1111" w:rsidP="00EE12BD">
            <w:pPr>
              <w:rPr>
                <w:rFonts w:ascii="Arial" w:eastAsia="Times New Roman" w:hAnsi="Arial" w:cs="Arial"/>
                <w:color w:val="AD0000"/>
                <w:sz w:val="24"/>
                <w:szCs w:val="24"/>
                <w:lang w:eastAsia="en-IE"/>
              </w:rPr>
            </w:pPr>
            <w:r w:rsidRPr="00C63AA5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IE"/>
              </w:rPr>
              <w:t>Sports Facilities in your area</w:t>
            </w:r>
            <w:r w:rsidRPr="00C63AA5">
              <w:rPr>
                <w:rFonts w:ascii="Arial" w:eastAsia="Times New Roman" w:hAnsi="Arial" w:cs="Arial"/>
                <w:color w:val="AD0000"/>
                <w:sz w:val="24"/>
                <w:szCs w:val="24"/>
                <w:lang w:eastAsia="en-IE"/>
              </w:rPr>
              <w:t> </w:t>
            </w:r>
          </w:p>
          <w:p w14:paraId="5DD211A9" w14:textId="77777777" w:rsidR="001B1111" w:rsidRPr="00C63AA5" w:rsidRDefault="001B1111" w:rsidP="00EE12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FC5729" w14:textId="77777777" w:rsidR="001B1111" w:rsidRDefault="001B1111" w:rsidP="00EE12BD"/>
        </w:tc>
        <w:tc>
          <w:tcPr>
            <w:tcW w:w="992" w:type="dxa"/>
          </w:tcPr>
          <w:p w14:paraId="11A8A6C6" w14:textId="77777777" w:rsidR="001B1111" w:rsidRDefault="001B1111" w:rsidP="00EE12BD"/>
        </w:tc>
        <w:tc>
          <w:tcPr>
            <w:tcW w:w="1276" w:type="dxa"/>
          </w:tcPr>
          <w:p w14:paraId="0E12BC78" w14:textId="77777777" w:rsidR="001B1111" w:rsidRDefault="001B1111" w:rsidP="00EE12BD"/>
        </w:tc>
        <w:tc>
          <w:tcPr>
            <w:tcW w:w="850" w:type="dxa"/>
          </w:tcPr>
          <w:p w14:paraId="7FD50674" w14:textId="77777777" w:rsidR="001B1111" w:rsidRDefault="001B1111" w:rsidP="00EE12BD"/>
        </w:tc>
        <w:tc>
          <w:tcPr>
            <w:tcW w:w="941" w:type="dxa"/>
          </w:tcPr>
          <w:p w14:paraId="2A659F8E" w14:textId="77777777" w:rsidR="001B1111" w:rsidRDefault="001B1111" w:rsidP="00EE12BD"/>
        </w:tc>
      </w:tr>
      <w:tr w:rsidR="003C6BA7" w14:paraId="259D42BB" w14:textId="77777777" w:rsidTr="00C63AA5">
        <w:tc>
          <w:tcPr>
            <w:tcW w:w="3964" w:type="dxa"/>
          </w:tcPr>
          <w:p w14:paraId="76A79183" w14:textId="77777777" w:rsidR="001B1111" w:rsidRPr="00C63AA5" w:rsidRDefault="001B1111" w:rsidP="00EE12BD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IE"/>
              </w:rPr>
            </w:pPr>
            <w:r w:rsidRPr="00C63AA5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IE"/>
              </w:rPr>
              <w:t>Tourism amenities in your area</w:t>
            </w:r>
            <w:r w:rsidRPr="00C63AA5">
              <w:rPr>
                <w:rFonts w:ascii="Arial" w:eastAsia="Times New Roman" w:hAnsi="Arial" w:cs="Arial"/>
                <w:color w:val="AD0000"/>
                <w:sz w:val="24"/>
                <w:szCs w:val="24"/>
                <w:lang w:eastAsia="en-IE"/>
              </w:rPr>
              <w:t xml:space="preserve">  </w:t>
            </w:r>
          </w:p>
          <w:p w14:paraId="15863A44" w14:textId="77777777" w:rsidR="001B1111" w:rsidRPr="00C63AA5" w:rsidRDefault="001B1111" w:rsidP="00EE12BD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IE"/>
              </w:rPr>
            </w:pPr>
          </w:p>
        </w:tc>
        <w:tc>
          <w:tcPr>
            <w:tcW w:w="993" w:type="dxa"/>
          </w:tcPr>
          <w:p w14:paraId="5975F6ED" w14:textId="77777777" w:rsidR="001B1111" w:rsidRDefault="001B1111" w:rsidP="00EE12BD"/>
        </w:tc>
        <w:tc>
          <w:tcPr>
            <w:tcW w:w="992" w:type="dxa"/>
          </w:tcPr>
          <w:p w14:paraId="1D8ED318" w14:textId="77777777" w:rsidR="001B1111" w:rsidRDefault="001B1111" w:rsidP="00EE12BD"/>
        </w:tc>
        <w:tc>
          <w:tcPr>
            <w:tcW w:w="1276" w:type="dxa"/>
          </w:tcPr>
          <w:p w14:paraId="0B44EFE7" w14:textId="77777777" w:rsidR="001B1111" w:rsidRDefault="001B1111" w:rsidP="00EE12BD"/>
        </w:tc>
        <w:tc>
          <w:tcPr>
            <w:tcW w:w="850" w:type="dxa"/>
          </w:tcPr>
          <w:p w14:paraId="6EB41C86" w14:textId="77777777" w:rsidR="001B1111" w:rsidRDefault="001B1111" w:rsidP="00EE12BD"/>
        </w:tc>
        <w:tc>
          <w:tcPr>
            <w:tcW w:w="941" w:type="dxa"/>
          </w:tcPr>
          <w:p w14:paraId="0EB735F2" w14:textId="77777777" w:rsidR="001B1111" w:rsidRDefault="001B1111" w:rsidP="00EE12BD"/>
        </w:tc>
      </w:tr>
      <w:tr w:rsidR="00953E52" w14:paraId="16577B91" w14:textId="77777777" w:rsidTr="00C63AA5">
        <w:tc>
          <w:tcPr>
            <w:tcW w:w="3964" w:type="dxa"/>
          </w:tcPr>
          <w:p w14:paraId="1D15D428" w14:textId="77777777" w:rsidR="00953E52" w:rsidRPr="00C63AA5" w:rsidRDefault="00953E52" w:rsidP="00953E52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IE"/>
              </w:rPr>
            </w:pPr>
            <w:r w:rsidRPr="00C63AA5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IE"/>
              </w:rPr>
              <w:t>Public transport in your area</w:t>
            </w:r>
            <w:r w:rsidRPr="00C63AA5">
              <w:rPr>
                <w:rFonts w:ascii="Arial" w:eastAsia="Times New Roman" w:hAnsi="Arial" w:cs="Arial"/>
                <w:color w:val="AD0000"/>
                <w:sz w:val="24"/>
                <w:szCs w:val="24"/>
                <w:lang w:eastAsia="en-IE"/>
              </w:rPr>
              <w:t xml:space="preserve">  </w:t>
            </w:r>
          </w:p>
          <w:p w14:paraId="6978BC4C" w14:textId="77777777" w:rsidR="00953E52" w:rsidRPr="00C63AA5" w:rsidRDefault="00953E52" w:rsidP="00953E52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en-IE"/>
              </w:rPr>
            </w:pPr>
          </w:p>
        </w:tc>
        <w:tc>
          <w:tcPr>
            <w:tcW w:w="993" w:type="dxa"/>
          </w:tcPr>
          <w:p w14:paraId="57DCB189" w14:textId="77777777" w:rsidR="00953E52" w:rsidRDefault="00953E52" w:rsidP="00953E52"/>
        </w:tc>
        <w:tc>
          <w:tcPr>
            <w:tcW w:w="992" w:type="dxa"/>
          </w:tcPr>
          <w:p w14:paraId="4893AD42" w14:textId="77777777" w:rsidR="00953E52" w:rsidRDefault="00953E52" w:rsidP="00953E52"/>
        </w:tc>
        <w:tc>
          <w:tcPr>
            <w:tcW w:w="1276" w:type="dxa"/>
          </w:tcPr>
          <w:p w14:paraId="646AAAAB" w14:textId="77777777" w:rsidR="00953E52" w:rsidRDefault="00953E52" w:rsidP="00953E52"/>
        </w:tc>
        <w:tc>
          <w:tcPr>
            <w:tcW w:w="850" w:type="dxa"/>
          </w:tcPr>
          <w:p w14:paraId="6B225F53" w14:textId="77777777" w:rsidR="00953E52" w:rsidRDefault="00953E52" w:rsidP="00953E52"/>
        </w:tc>
        <w:tc>
          <w:tcPr>
            <w:tcW w:w="941" w:type="dxa"/>
          </w:tcPr>
          <w:p w14:paraId="20AFE100" w14:textId="77777777" w:rsidR="00953E52" w:rsidRDefault="00953E52" w:rsidP="00953E52"/>
        </w:tc>
      </w:tr>
    </w:tbl>
    <w:p w14:paraId="352C36DA" w14:textId="77777777" w:rsidR="001B1111" w:rsidRDefault="001B1111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7C41267A" w14:textId="77777777" w:rsidR="005B2A1A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9"/>
        <w:gridCol w:w="1356"/>
        <w:gridCol w:w="1325"/>
        <w:gridCol w:w="1356"/>
      </w:tblGrid>
      <w:tr w:rsidR="005B2A1A" w14:paraId="1D34BAEA" w14:textId="77777777" w:rsidTr="00103AB9">
        <w:tc>
          <w:tcPr>
            <w:tcW w:w="9016" w:type="dxa"/>
            <w:gridSpan w:val="4"/>
          </w:tcPr>
          <w:p w14:paraId="6A6E1BFD" w14:textId="77777777" w:rsidR="005B2A1A" w:rsidRDefault="005B2A1A" w:rsidP="0058655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What are the biggest challenges facing you / your organisation / community group or the people that you work with?</w:t>
            </w:r>
            <w:r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586551"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      </w:t>
            </w:r>
            <w:r w:rsidR="00586551"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(tick box) </w:t>
            </w:r>
            <w:r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  <w:tr w:rsidR="005B2A1A" w:rsidRPr="005B2A1A" w14:paraId="6F2E32CF" w14:textId="77777777" w:rsidTr="004E60FB">
        <w:trPr>
          <w:trHeight w:val="43"/>
        </w:trPr>
        <w:tc>
          <w:tcPr>
            <w:tcW w:w="4979" w:type="dxa"/>
          </w:tcPr>
          <w:p w14:paraId="0AF35C1B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6" w:type="dxa"/>
          </w:tcPr>
          <w:p w14:paraId="35213B05" w14:textId="77777777" w:rsidR="005B2A1A" w:rsidRP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5B2A1A">
              <w:rPr>
                <w:rFonts w:cstheme="minorHAnsi"/>
                <w:b/>
                <w:bCs/>
                <w:sz w:val="28"/>
                <w:szCs w:val="28"/>
              </w:rPr>
              <w:t>Big</w:t>
            </w:r>
          </w:p>
          <w:p w14:paraId="56E20608" w14:textId="77777777" w:rsidR="005B2A1A" w:rsidRP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5B2A1A">
              <w:rPr>
                <w:rFonts w:cstheme="minorHAnsi"/>
                <w:b/>
                <w:bCs/>
                <w:sz w:val="28"/>
                <w:szCs w:val="28"/>
              </w:rPr>
              <w:t>Challenge</w:t>
            </w:r>
          </w:p>
        </w:tc>
        <w:tc>
          <w:tcPr>
            <w:tcW w:w="1325" w:type="dxa"/>
          </w:tcPr>
          <w:p w14:paraId="380E4B3B" w14:textId="77777777" w:rsidR="005B2A1A" w:rsidRP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5B2A1A">
              <w:rPr>
                <w:rFonts w:cstheme="minorHAnsi"/>
                <w:b/>
                <w:bCs/>
                <w:sz w:val="28"/>
                <w:szCs w:val="28"/>
              </w:rPr>
              <w:t>Less of a</w:t>
            </w:r>
          </w:p>
          <w:p w14:paraId="1768E69C" w14:textId="77777777" w:rsidR="005B2A1A" w:rsidRP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5B2A1A">
              <w:rPr>
                <w:rFonts w:cstheme="minorHAnsi"/>
                <w:b/>
                <w:bCs/>
                <w:sz w:val="28"/>
                <w:szCs w:val="28"/>
              </w:rPr>
              <w:t>challenge</w:t>
            </w:r>
          </w:p>
        </w:tc>
        <w:tc>
          <w:tcPr>
            <w:tcW w:w="1356" w:type="dxa"/>
          </w:tcPr>
          <w:p w14:paraId="2E63AFC9" w14:textId="77777777" w:rsidR="005B2A1A" w:rsidRP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5B2A1A">
              <w:rPr>
                <w:rFonts w:cstheme="minorHAnsi"/>
                <w:b/>
                <w:bCs/>
                <w:sz w:val="28"/>
                <w:szCs w:val="28"/>
              </w:rPr>
              <w:t>Not a</w:t>
            </w:r>
          </w:p>
          <w:p w14:paraId="415B85F1" w14:textId="77777777" w:rsidR="005B2A1A" w:rsidRP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5B2A1A">
              <w:rPr>
                <w:rFonts w:cstheme="minorHAnsi"/>
                <w:b/>
                <w:bCs/>
                <w:sz w:val="28"/>
                <w:szCs w:val="28"/>
              </w:rPr>
              <w:t>Challenge</w:t>
            </w:r>
          </w:p>
        </w:tc>
      </w:tr>
      <w:tr w:rsidR="005B2A1A" w:rsidRPr="005B2A1A" w14:paraId="73E3C4EE" w14:textId="77777777" w:rsidTr="004E60FB">
        <w:trPr>
          <w:trHeight w:val="38"/>
        </w:trPr>
        <w:tc>
          <w:tcPr>
            <w:tcW w:w="4979" w:type="dxa"/>
          </w:tcPr>
          <w:p w14:paraId="5A601B3F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5B2A1A">
              <w:rPr>
                <w:rFonts w:cstheme="minorHAnsi"/>
                <w:bCs/>
                <w:sz w:val="28"/>
                <w:szCs w:val="28"/>
              </w:rPr>
              <w:t>Retaining staff / volunteers</w:t>
            </w:r>
          </w:p>
        </w:tc>
        <w:tc>
          <w:tcPr>
            <w:tcW w:w="1356" w:type="dxa"/>
          </w:tcPr>
          <w:p w14:paraId="34021708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5" w:type="dxa"/>
          </w:tcPr>
          <w:p w14:paraId="4F3A4AE6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6" w:type="dxa"/>
          </w:tcPr>
          <w:p w14:paraId="0A582DDA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5B2A1A" w:rsidRPr="005B2A1A" w14:paraId="76F7E1E1" w14:textId="77777777" w:rsidTr="004E60FB">
        <w:trPr>
          <w:trHeight w:val="38"/>
        </w:trPr>
        <w:tc>
          <w:tcPr>
            <w:tcW w:w="4979" w:type="dxa"/>
          </w:tcPr>
          <w:p w14:paraId="0406DC45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5B2A1A">
              <w:rPr>
                <w:rFonts w:cstheme="minorHAnsi"/>
                <w:bCs/>
                <w:sz w:val="28"/>
                <w:szCs w:val="28"/>
              </w:rPr>
              <w:t>Funding, match funding, access to finance</w:t>
            </w:r>
          </w:p>
        </w:tc>
        <w:tc>
          <w:tcPr>
            <w:tcW w:w="1356" w:type="dxa"/>
          </w:tcPr>
          <w:p w14:paraId="163CF5A5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5" w:type="dxa"/>
          </w:tcPr>
          <w:p w14:paraId="3BA885B8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6" w:type="dxa"/>
          </w:tcPr>
          <w:p w14:paraId="4B1EC852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5B2A1A" w:rsidRPr="005B2A1A" w14:paraId="44ABA48C" w14:textId="77777777" w:rsidTr="004E60FB">
        <w:trPr>
          <w:trHeight w:val="38"/>
        </w:trPr>
        <w:tc>
          <w:tcPr>
            <w:tcW w:w="4979" w:type="dxa"/>
          </w:tcPr>
          <w:p w14:paraId="1EA16AC1" w14:textId="77777777" w:rsidR="005B2A1A" w:rsidRP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5B2A1A">
              <w:rPr>
                <w:rFonts w:cstheme="minorHAnsi"/>
                <w:bCs/>
                <w:sz w:val="28"/>
                <w:szCs w:val="28"/>
              </w:rPr>
              <w:t>Organisation Capacity</w:t>
            </w:r>
          </w:p>
        </w:tc>
        <w:tc>
          <w:tcPr>
            <w:tcW w:w="1356" w:type="dxa"/>
          </w:tcPr>
          <w:p w14:paraId="318924E3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5" w:type="dxa"/>
          </w:tcPr>
          <w:p w14:paraId="7558E9D6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6" w:type="dxa"/>
          </w:tcPr>
          <w:p w14:paraId="6F0F9A9E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5B2A1A" w:rsidRPr="005B2A1A" w14:paraId="3F20C5A4" w14:textId="77777777" w:rsidTr="004E60FB">
        <w:trPr>
          <w:trHeight w:val="38"/>
        </w:trPr>
        <w:tc>
          <w:tcPr>
            <w:tcW w:w="4979" w:type="dxa"/>
          </w:tcPr>
          <w:p w14:paraId="07D46029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5B2A1A">
              <w:rPr>
                <w:rFonts w:cstheme="minorHAnsi"/>
                <w:bCs/>
                <w:sz w:val="28"/>
                <w:szCs w:val="28"/>
              </w:rPr>
              <w:t>Having a say in local decision-making</w:t>
            </w:r>
          </w:p>
        </w:tc>
        <w:tc>
          <w:tcPr>
            <w:tcW w:w="1356" w:type="dxa"/>
          </w:tcPr>
          <w:p w14:paraId="7979BB70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5" w:type="dxa"/>
          </w:tcPr>
          <w:p w14:paraId="4E18C0E1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6" w:type="dxa"/>
          </w:tcPr>
          <w:p w14:paraId="26AC680F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5B2A1A" w:rsidRPr="005B2A1A" w14:paraId="03246E0A" w14:textId="77777777" w:rsidTr="004E60FB">
        <w:trPr>
          <w:trHeight w:val="38"/>
        </w:trPr>
        <w:tc>
          <w:tcPr>
            <w:tcW w:w="4979" w:type="dxa"/>
          </w:tcPr>
          <w:p w14:paraId="674AF546" w14:textId="77777777" w:rsidR="005B2A1A" w:rsidRPr="005B2A1A" w:rsidRDefault="005B2A1A" w:rsidP="005B2A1A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5B2A1A">
              <w:rPr>
                <w:rFonts w:cstheme="minorHAnsi"/>
                <w:bCs/>
                <w:sz w:val="28"/>
                <w:szCs w:val="28"/>
              </w:rPr>
              <w:t>Cost of living (Energy)</w:t>
            </w:r>
          </w:p>
        </w:tc>
        <w:tc>
          <w:tcPr>
            <w:tcW w:w="1356" w:type="dxa"/>
          </w:tcPr>
          <w:p w14:paraId="41B07052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5" w:type="dxa"/>
          </w:tcPr>
          <w:p w14:paraId="28D1D73A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6" w:type="dxa"/>
          </w:tcPr>
          <w:p w14:paraId="153A92F5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5B2A1A" w:rsidRPr="005B2A1A" w14:paraId="5E598139" w14:textId="77777777" w:rsidTr="004E60FB">
        <w:trPr>
          <w:trHeight w:val="38"/>
        </w:trPr>
        <w:tc>
          <w:tcPr>
            <w:tcW w:w="4979" w:type="dxa"/>
          </w:tcPr>
          <w:p w14:paraId="279E2F7B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5B2A1A">
              <w:rPr>
                <w:rFonts w:cstheme="minorHAnsi"/>
                <w:bCs/>
                <w:sz w:val="28"/>
                <w:szCs w:val="28"/>
              </w:rPr>
              <w:t>Cost of living (Food)</w:t>
            </w:r>
          </w:p>
        </w:tc>
        <w:tc>
          <w:tcPr>
            <w:tcW w:w="1356" w:type="dxa"/>
          </w:tcPr>
          <w:p w14:paraId="7A903DDA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5" w:type="dxa"/>
          </w:tcPr>
          <w:p w14:paraId="0AA1BF92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6" w:type="dxa"/>
          </w:tcPr>
          <w:p w14:paraId="7A3F02C0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5B2A1A" w:rsidRPr="005B2A1A" w14:paraId="2AD10B4E" w14:textId="77777777" w:rsidTr="004E60FB">
        <w:trPr>
          <w:trHeight w:val="38"/>
        </w:trPr>
        <w:tc>
          <w:tcPr>
            <w:tcW w:w="4979" w:type="dxa"/>
          </w:tcPr>
          <w:p w14:paraId="2ABF631E" w14:textId="77777777" w:rsidR="005B2A1A" w:rsidRPr="005B2A1A" w:rsidRDefault="004E60FB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Availability of</w:t>
            </w:r>
            <w:r w:rsidR="005B2A1A" w:rsidRPr="005B2A1A">
              <w:rPr>
                <w:rFonts w:cstheme="minorHAnsi"/>
                <w:bCs/>
                <w:sz w:val="28"/>
                <w:szCs w:val="28"/>
              </w:rPr>
              <w:t xml:space="preserve"> public transport</w:t>
            </w:r>
          </w:p>
        </w:tc>
        <w:tc>
          <w:tcPr>
            <w:tcW w:w="1356" w:type="dxa"/>
          </w:tcPr>
          <w:p w14:paraId="0B4A2F99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5" w:type="dxa"/>
          </w:tcPr>
          <w:p w14:paraId="3810AED0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6" w:type="dxa"/>
          </w:tcPr>
          <w:p w14:paraId="730F3E2C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5B2A1A" w:rsidRPr="005B2A1A" w14:paraId="09B72264" w14:textId="77777777" w:rsidTr="004E60FB">
        <w:trPr>
          <w:trHeight w:val="38"/>
        </w:trPr>
        <w:tc>
          <w:tcPr>
            <w:tcW w:w="4979" w:type="dxa"/>
          </w:tcPr>
          <w:p w14:paraId="30AB89C7" w14:textId="77777777" w:rsidR="005B2A1A" w:rsidRPr="005B2A1A" w:rsidRDefault="004E60FB" w:rsidP="004E60FB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Insufficient</w:t>
            </w:r>
            <w:r w:rsidR="005B2A1A" w:rsidRPr="005B2A1A">
              <w:rPr>
                <w:rFonts w:cstheme="minorHAnsi"/>
                <w:bCs/>
                <w:sz w:val="28"/>
                <w:szCs w:val="28"/>
              </w:rPr>
              <w:t xml:space="preserve"> community services</w:t>
            </w:r>
            <w:r>
              <w:rPr>
                <w:rFonts w:cstheme="minorHAnsi"/>
                <w:bCs/>
                <w:sz w:val="28"/>
                <w:szCs w:val="28"/>
              </w:rPr>
              <w:t>/</w:t>
            </w:r>
            <w:r w:rsidR="005B2A1A" w:rsidRPr="005B2A1A">
              <w:rPr>
                <w:rFonts w:cstheme="minorHAnsi"/>
                <w:bCs/>
                <w:sz w:val="28"/>
                <w:szCs w:val="28"/>
              </w:rPr>
              <w:t>facilities</w:t>
            </w:r>
          </w:p>
        </w:tc>
        <w:tc>
          <w:tcPr>
            <w:tcW w:w="1356" w:type="dxa"/>
          </w:tcPr>
          <w:p w14:paraId="3FD153FC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5" w:type="dxa"/>
          </w:tcPr>
          <w:p w14:paraId="5C8FC954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6" w:type="dxa"/>
          </w:tcPr>
          <w:p w14:paraId="132B931B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5B2A1A" w:rsidRPr="005B2A1A" w14:paraId="35E06B87" w14:textId="77777777" w:rsidTr="004E60FB">
        <w:trPr>
          <w:trHeight w:val="38"/>
        </w:trPr>
        <w:tc>
          <w:tcPr>
            <w:tcW w:w="4979" w:type="dxa"/>
          </w:tcPr>
          <w:p w14:paraId="51AF16EA" w14:textId="77777777" w:rsidR="005B2A1A" w:rsidRPr="005B2A1A" w:rsidRDefault="005B2A1A" w:rsidP="00953E52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 w:rsidRPr="005B2A1A">
              <w:rPr>
                <w:rFonts w:cstheme="minorHAnsi"/>
                <w:bCs/>
                <w:sz w:val="28"/>
                <w:szCs w:val="28"/>
              </w:rPr>
              <w:t>Buildings and homes not energy efficient</w:t>
            </w:r>
          </w:p>
        </w:tc>
        <w:tc>
          <w:tcPr>
            <w:tcW w:w="1356" w:type="dxa"/>
          </w:tcPr>
          <w:p w14:paraId="450EFEE0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5" w:type="dxa"/>
          </w:tcPr>
          <w:p w14:paraId="6B54B87B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6" w:type="dxa"/>
          </w:tcPr>
          <w:p w14:paraId="2C36301C" w14:textId="77777777" w:rsidR="005B2A1A" w:rsidRP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</w:tr>
    </w:tbl>
    <w:p w14:paraId="7D89ED36" w14:textId="77777777" w:rsidR="00953E52" w:rsidRDefault="00953E52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16"/>
      </w:tblGrid>
      <w:tr w:rsidR="007F08DC" w14:paraId="06288CD8" w14:textId="77777777" w:rsidTr="007F08DC">
        <w:tc>
          <w:tcPr>
            <w:tcW w:w="9016" w:type="dxa"/>
            <w:shd w:val="clear" w:color="auto" w:fill="C5E0B3" w:themeFill="accent6" w:themeFillTint="66"/>
          </w:tcPr>
          <w:p w14:paraId="2F5E2249" w14:textId="77777777" w:rsidR="007F08DC" w:rsidRPr="0052537A" w:rsidRDefault="00DA4349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  <w:t>2) Economic Opportunity (4</w:t>
            </w:r>
            <w:r w:rsidR="007F08DC" w:rsidRPr="0052537A"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  <w:t xml:space="preserve"> Questions)</w:t>
            </w:r>
          </w:p>
          <w:p w14:paraId="49561320" w14:textId="7777777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i/>
                <w:iCs/>
                <w:color w:val="0047B3"/>
                <w:sz w:val="28"/>
                <w:szCs w:val="28"/>
              </w:rPr>
              <w:t>Promote economic and enterprise development in the county</w:t>
            </w:r>
          </w:p>
        </w:tc>
      </w:tr>
    </w:tbl>
    <w:p w14:paraId="5CAFE241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0D4782F1" w14:textId="77777777" w:rsidTr="00103AB9">
        <w:tc>
          <w:tcPr>
            <w:tcW w:w="9016" w:type="dxa"/>
          </w:tcPr>
          <w:p w14:paraId="6287C2C2" w14:textId="77777777" w:rsidR="005B2A1A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What are the most important economic priority areas for you over the next six years?</w:t>
            </w:r>
          </w:p>
        </w:tc>
      </w:tr>
      <w:tr w:rsidR="005B2A1A" w14:paraId="71EEB1B4" w14:textId="77777777" w:rsidTr="00103AB9">
        <w:tc>
          <w:tcPr>
            <w:tcW w:w="9016" w:type="dxa"/>
          </w:tcPr>
          <w:p w14:paraId="0B7711B3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206ACCEF" w14:textId="77777777" w:rsidTr="00103AB9">
        <w:tc>
          <w:tcPr>
            <w:tcW w:w="9016" w:type="dxa"/>
          </w:tcPr>
          <w:p w14:paraId="6D2430A3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348944D0" w14:textId="77777777" w:rsidTr="00103AB9">
        <w:tc>
          <w:tcPr>
            <w:tcW w:w="9016" w:type="dxa"/>
          </w:tcPr>
          <w:p w14:paraId="3C44C012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1121A3FA" w14:textId="77777777" w:rsidR="005B2A1A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529C5B14" w14:textId="77777777" w:rsidR="0073068C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535EDD04" w14:textId="77777777" w:rsidR="0073068C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4F248141" w14:textId="77777777" w:rsidTr="00103AB9">
        <w:tc>
          <w:tcPr>
            <w:tcW w:w="9016" w:type="dxa"/>
          </w:tcPr>
          <w:p w14:paraId="7951B89E" w14:textId="77777777" w:rsidR="005B2A1A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How can we attract, support and retain new business and create jobs, especially in the disadvantaged areas of the</w:t>
            </w:r>
            <w:r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county?</w:t>
            </w:r>
          </w:p>
        </w:tc>
      </w:tr>
      <w:tr w:rsidR="005B2A1A" w14:paraId="24190701" w14:textId="77777777" w:rsidTr="00103AB9">
        <w:tc>
          <w:tcPr>
            <w:tcW w:w="9016" w:type="dxa"/>
          </w:tcPr>
          <w:p w14:paraId="467F7E31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6201DC39" w14:textId="77777777" w:rsidTr="00103AB9">
        <w:tc>
          <w:tcPr>
            <w:tcW w:w="9016" w:type="dxa"/>
          </w:tcPr>
          <w:p w14:paraId="6F2E65BC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19ABADFA" w14:textId="77777777" w:rsidTr="00103AB9">
        <w:tc>
          <w:tcPr>
            <w:tcW w:w="9016" w:type="dxa"/>
          </w:tcPr>
          <w:p w14:paraId="7C6A6B84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6A3E0F95" w14:textId="77777777" w:rsidR="005B2A1A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A1A" w14:paraId="1FC4159E" w14:textId="77777777" w:rsidTr="00103AB9">
        <w:tc>
          <w:tcPr>
            <w:tcW w:w="9016" w:type="dxa"/>
          </w:tcPr>
          <w:p w14:paraId="69E8B712" w14:textId="77777777" w:rsidR="005B2A1A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How can we better support new business start-ups, entrepreneurship, and social enterprises?</w:t>
            </w:r>
          </w:p>
        </w:tc>
      </w:tr>
      <w:tr w:rsidR="005B2A1A" w14:paraId="3ED28C43" w14:textId="77777777" w:rsidTr="00103AB9">
        <w:tc>
          <w:tcPr>
            <w:tcW w:w="9016" w:type="dxa"/>
          </w:tcPr>
          <w:p w14:paraId="407E0D57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0E563400" w14:textId="77777777" w:rsidTr="00103AB9">
        <w:tc>
          <w:tcPr>
            <w:tcW w:w="9016" w:type="dxa"/>
          </w:tcPr>
          <w:p w14:paraId="2E5BAF06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5B2A1A" w14:paraId="06C22E12" w14:textId="77777777" w:rsidTr="00103AB9">
        <w:tc>
          <w:tcPr>
            <w:tcW w:w="9016" w:type="dxa"/>
          </w:tcPr>
          <w:p w14:paraId="1C15AE08" w14:textId="77777777" w:rsidR="005B2A1A" w:rsidRDefault="005B2A1A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626E0EC0" w14:textId="77777777" w:rsidR="005B2A1A" w:rsidRDefault="005B2A1A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2544495E" w14:textId="77777777" w:rsidTr="00103AB9">
        <w:tc>
          <w:tcPr>
            <w:tcW w:w="9016" w:type="dxa"/>
          </w:tcPr>
          <w:p w14:paraId="3338CE04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How can we grow the local economy across all of Offaly?</w:t>
            </w:r>
          </w:p>
        </w:tc>
      </w:tr>
      <w:tr w:rsidR="007F08DC" w14:paraId="16C9E1A7" w14:textId="77777777" w:rsidTr="00103AB9">
        <w:tc>
          <w:tcPr>
            <w:tcW w:w="9016" w:type="dxa"/>
          </w:tcPr>
          <w:p w14:paraId="47BF73CA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6412294C" w14:textId="77777777" w:rsidTr="00103AB9">
        <w:tc>
          <w:tcPr>
            <w:tcW w:w="9016" w:type="dxa"/>
          </w:tcPr>
          <w:p w14:paraId="59E29244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1E16E0BA" w14:textId="77777777" w:rsidTr="00103AB9">
        <w:tc>
          <w:tcPr>
            <w:tcW w:w="9016" w:type="dxa"/>
          </w:tcPr>
          <w:p w14:paraId="27C72659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6EB8027B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24440A64" w14:textId="77777777" w:rsidR="00586551" w:rsidRDefault="00586551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16"/>
      </w:tblGrid>
      <w:tr w:rsidR="007F08DC" w14:paraId="6438DD82" w14:textId="77777777" w:rsidTr="007F08DC">
        <w:tc>
          <w:tcPr>
            <w:tcW w:w="9016" w:type="dxa"/>
            <w:shd w:val="clear" w:color="auto" w:fill="C5E0B3" w:themeFill="accent6" w:themeFillTint="66"/>
          </w:tcPr>
          <w:p w14:paraId="614F72C5" w14:textId="77777777" w:rsidR="007F08DC" w:rsidRPr="0052537A" w:rsidRDefault="00DA4349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  <w:t>3) Healthy Placemaking (8</w:t>
            </w:r>
            <w:r w:rsidR="007F08DC" w:rsidRPr="0052537A"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  <w:t xml:space="preserve"> Questions)</w:t>
            </w:r>
          </w:p>
          <w:p w14:paraId="3FF2E49B" w14:textId="7777777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i/>
                <w:iCs/>
                <w:color w:val="0047B3"/>
                <w:sz w:val="28"/>
                <w:szCs w:val="28"/>
              </w:rPr>
              <w:t>To ensure healthy lives and promote wellbeing for all ages in all areas of the county</w:t>
            </w:r>
          </w:p>
        </w:tc>
      </w:tr>
    </w:tbl>
    <w:p w14:paraId="74969DD7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0BA4F7A1" w14:textId="77777777" w:rsidTr="00103AB9">
        <w:tc>
          <w:tcPr>
            <w:tcW w:w="9016" w:type="dxa"/>
          </w:tcPr>
          <w:p w14:paraId="5132243C" w14:textId="7777777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What community infrastructure, facilities and services should we prioritise and where?</w:t>
            </w:r>
          </w:p>
        </w:tc>
      </w:tr>
      <w:tr w:rsidR="007F08DC" w14:paraId="25E8155D" w14:textId="77777777" w:rsidTr="00103AB9">
        <w:tc>
          <w:tcPr>
            <w:tcW w:w="9016" w:type="dxa"/>
          </w:tcPr>
          <w:p w14:paraId="52BC8932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2F2DDED0" w14:textId="77777777" w:rsidTr="00103AB9">
        <w:tc>
          <w:tcPr>
            <w:tcW w:w="9016" w:type="dxa"/>
          </w:tcPr>
          <w:p w14:paraId="53884E3A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0B0993E1" w14:textId="77777777" w:rsidTr="00103AB9">
        <w:tc>
          <w:tcPr>
            <w:tcW w:w="9016" w:type="dxa"/>
          </w:tcPr>
          <w:p w14:paraId="0DC99FF1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097AE27A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582EF755" w14:textId="77777777" w:rsidTr="00103AB9">
        <w:tc>
          <w:tcPr>
            <w:tcW w:w="9016" w:type="dxa"/>
          </w:tcPr>
          <w:p w14:paraId="4A4F1D97" w14:textId="7777777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How can we encourage our communities to adopt healthy lifestyles by engaging in physical activity, positive mental</w:t>
            </w:r>
            <w:r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health initiatives and healthy eating?</w:t>
            </w:r>
          </w:p>
        </w:tc>
      </w:tr>
      <w:tr w:rsidR="007F08DC" w14:paraId="70E49DAB" w14:textId="77777777" w:rsidTr="00103AB9">
        <w:tc>
          <w:tcPr>
            <w:tcW w:w="9016" w:type="dxa"/>
          </w:tcPr>
          <w:p w14:paraId="1CD34AAD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42C82135" w14:textId="77777777" w:rsidTr="00103AB9">
        <w:tc>
          <w:tcPr>
            <w:tcW w:w="9016" w:type="dxa"/>
          </w:tcPr>
          <w:p w14:paraId="0D81ACA0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58CB9508" w14:textId="77777777" w:rsidTr="00103AB9">
        <w:tc>
          <w:tcPr>
            <w:tcW w:w="9016" w:type="dxa"/>
          </w:tcPr>
          <w:p w14:paraId="12AED91B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152144E7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385D0219" w14:textId="77777777" w:rsidR="0073068C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63264B0D" w14:textId="77777777" w:rsidR="0073068C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395675A7" w14:textId="77777777" w:rsidTr="00103AB9">
        <w:tc>
          <w:tcPr>
            <w:tcW w:w="9016" w:type="dxa"/>
          </w:tcPr>
          <w:p w14:paraId="4F1A26FC" w14:textId="7777777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What additional services or supports are needed for older people?</w:t>
            </w:r>
          </w:p>
        </w:tc>
      </w:tr>
      <w:tr w:rsidR="007F08DC" w14:paraId="39829FA0" w14:textId="77777777" w:rsidTr="00103AB9">
        <w:tc>
          <w:tcPr>
            <w:tcW w:w="9016" w:type="dxa"/>
          </w:tcPr>
          <w:p w14:paraId="44EC54EB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270A1114" w14:textId="77777777" w:rsidTr="00103AB9">
        <w:tc>
          <w:tcPr>
            <w:tcW w:w="9016" w:type="dxa"/>
          </w:tcPr>
          <w:p w14:paraId="63329850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090DCA14" w14:textId="77777777" w:rsidTr="00103AB9">
        <w:tc>
          <w:tcPr>
            <w:tcW w:w="9016" w:type="dxa"/>
          </w:tcPr>
          <w:p w14:paraId="483DE1D7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710E13FD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6034F925" w14:textId="77777777" w:rsidTr="00103AB9">
        <w:tc>
          <w:tcPr>
            <w:tcW w:w="9016" w:type="dxa"/>
          </w:tcPr>
          <w:p w14:paraId="4421CFFD" w14:textId="7777777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What type of mental health and well-being supports are the most important for our communities?</w:t>
            </w:r>
          </w:p>
        </w:tc>
      </w:tr>
      <w:tr w:rsidR="007F08DC" w14:paraId="1BA34621" w14:textId="77777777" w:rsidTr="00103AB9">
        <w:tc>
          <w:tcPr>
            <w:tcW w:w="9016" w:type="dxa"/>
          </w:tcPr>
          <w:p w14:paraId="6B46F148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06F6CD21" w14:textId="77777777" w:rsidTr="00103AB9">
        <w:tc>
          <w:tcPr>
            <w:tcW w:w="9016" w:type="dxa"/>
          </w:tcPr>
          <w:p w14:paraId="61C613E9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311F7624" w14:textId="77777777" w:rsidTr="00103AB9">
        <w:tc>
          <w:tcPr>
            <w:tcW w:w="9016" w:type="dxa"/>
          </w:tcPr>
          <w:p w14:paraId="45282BA7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1F042011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7B4B1FCA" w14:textId="77777777" w:rsidTr="00103AB9">
        <w:tc>
          <w:tcPr>
            <w:tcW w:w="9016" w:type="dxa"/>
          </w:tcPr>
          <w:p w14:paraId="7C4EEF9C" w14:textId="7777777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Do you have problems accessing services due to lack of transport options?</w:t>
            </w:r>
          </w:p>
        </w:tc>
      </w:tr>
      <w:tr w:rsidR="007F08DC" w14:paraId="4B98ACFF" w14:textId="77777777" w:rsidTr="00103AB9">
        <w:tc>
          <w:tcPr>
            <w:tcW w:w="9016" w:type="dxa"/>
          </w:tcPr>
          <w:p w14:paraId="0C0F8CC9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77CA0BC6" w14:textId="77777777" w:rsidTr="00103AB9">
        <w:tc>
          <w:tcPr>
            <w:tcW w:w="9016" w:type="dxa"/>
          </w:tcPr>
          <w:p w14:paraId="3B319265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38FF0A01" w14:textId="77777777" w:rsidTr="00103AB9">
        <w:tc>
          <w:tcPr>
            <w:tcW w:w="9016" w:type="dxa"/>
          </w:tcPr>
          <w:p w14:paraId="1D329807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2B2F8A74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64962C5C" w14:textId="77777777" w:rsidTr="00103AB9">
        <w:tc>
          <w:tcPr>
            <w:tcW w:w="9016" w:type="dxa"/>
          </w:tcPr>
          <w:p w14:paraId="59DF3F8F" w14:textId="7777777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Are there sufficient playgrounds or recreational space for children and adults in your community? What additional</w:t>
            </w:r>
            <w:r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services are needed?</w:t>
            </w:r>
          </w:p>
        </w:tc>
      </w:tr>
      <w:tr w:rsidR="007F08DC" w14:paraId="17CFF72F" w14:textId="77777777" w:rsidTr="00103AB9">
        <w:tc>
          <w:tcPr>
            <w:tcW w:w="9016" w:type="dxa"/>
          </w:tcPr>
          <w:p w14:paraId="7030B656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639BEE1A" w14:textId="77777777" w:rsidTr="00103AB9">
        <w:tc>
          <w:tcPr>
            <w:tcW w:w="9016" w:type="dxa"/>
          </w:tcPr>
          <w:p w14:paraId="204A75F5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537FB99F" w14:textId="77777777" w:rsidTr="00103AB9">
        <w:tc>
          <w:tcPr>
            <w:tcW w:w="9016" w:type="dxa"/>
          </w:tcPr>
          <w:p w14:paraId="700A3AD4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6600E419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44386F9A" w14:textId="77777777" w:rsidTr="00103AB9">
        <w:tc>
          <w:tcPr>
            <w:tcW w:w="9016" w:type="dxa"/>
          </w:tcPr>
          <w:p w14:paraId="4B3B7D08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Are there additional supports and services needed for young people? What are they?</w:t>
            </w:r>
          </w:p>
        </w:tc>
      </w:tr>
      <w:tr w:rsidR="007F08DC" w14:paraId="570A17CE" w14:textId="77777777" w:rsidTr="00103AB9">
        <w:tc>
          <w:tcPr>
            <w:tcW w:w="9016" w:type="dxa"/>
          </w:tcPr>
          <w:p w14:paraId="441E3CAA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69A74C5F" w14:textId="77777777" w:rsidTr="00103AB9">
        <w:tc>
          <w:tcPr>
            <w:tcW w:w="9016" w:type="dxa"/>
          </w:tcPr>
          <w:p w14:paraId="39400FB4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28972B3C" w14:textId="77777777" w:rsidTr="00103AB9">
        <w:tc>
          <w:tcPr>
            <w:tcW w:w="9016" w:type="dxa"/>
          </w:tcPr>
          <w:p w14:paraId="5229CC80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4A626361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6CA6BBF4" w14:textId="77777777" w:rsidTr="00103AB9">
        <w:tc>
          <w:tcPr>
            <w:tcW w:w="9016" w:type="dxa"/>
          </w:tcPr>
          <w:p w14:paraId="3B8B5E20" w14:textId="7777777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How can we improve access to services for people with disabilities?</w:t>
            </w:r>
          </w:p>
        </w:tc>
      </w:tr>
      <w:tr w:rsidR="007F08DC" w14:paraId="3EDA8904" w14:textId="77777777" w:rsidTr="00103AB9">
        <w:tc>
          <w:tcPr>
            <w:tcW w:w="9016" w:type="dxa"/>
          </w:tcPr>
          <w:p w14:paraId="538560AC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54F5905C" w14:textId="77777777" w:rsidTr="00103AB9">
        <w:tc>
          <w:tcPr>
            <w:tcW w:w="9016" w:type="dxa"/>
          </w:tcPr>
          <w:p w14:paraId="60C732D2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571A0E43" w14:textId="77777777" w:rsidTr="00103AB9">
        <w:tc>
          <w:tcPr>
            <w:tcW w:w="9016" w:type="dxa"/>
          </w:tcPr>
          <w:p w14:paraId="6BAFECBD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1DA20712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6BF5F223" w14:textId="77777777" w:rsidR="00586551" w:rsidRDefault="00586551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5557162F" w14:textId="77777777" w:rsidR="0073068C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08FAF174" w14:textId="77777777" w:rsidR="0073068C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1E0DA398" w14:textId="77777777" w:rsidR="00586551" w:rsidRDefault="00586551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16"/>
      </w:tblGrid>
      <w:tr w:rsidR="007F08DC" w14:paraId="2E96EB53" w14:textId="77777777" w:rsidTr="007F08DC">
        <w:tc>
          <w:tcPr>
            <w:tcW w:w="9016" w:type="dxa"/>
            <w:shd w:val="clear" w:color="auto" w:fill="C5E0B3" w:themeFill="accent6" w:themeFillTint="66"/>
          </w:tcPr>
          <w:p w14:paraId="0C49B764" w14:textId="77777777" w:rsidR="007F08DC" w:rsidRPr="0052537A" w:rsidRDefault="00DA4349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  <w:t>4) Climate Action (7</w:t>
            </w:r>
            <w:r w:rsidR="007F08DC" w:rsidRPr="0052537A"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  <w:t xml:space="preserve"> Questions)</w:t>
            </w:r>
          </w:p>
          <w:p w14:paraId="030D4183" w14:textId="7777777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i/>
                <w:iCs/>
                <w:color w:val="0047B3"/>
                <w:sz w:val="28"/>
                <w:szCs w:val="28"/>
              </w:rPr>
              <w:t>Create a sustainable economy and sustainable communities that will be supported to act on climate</w:t>
            </w:r>
          </w:p>
        </w:tc>
      </w:tr>
    </w:tbl>
    <w:p w14:paraId="6ECE937D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56DE8421" w14:textId="77777777" w:rsidTr="00103AB9">
        <w:tc>
          <w:tcPr>
            <w:tcW w:w="9016" w:type="dxa"/>
          </w:tcPr>
          <w:p w14:paraId="05FD0612" w14:textId="7777777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What’s stopping you from reducing the amount of material in your waste and recycling bins?</w:t>
            </w:r>
          </w:p>
        </w:tc>
      </w:tr>
      <w:tr w:rsidR="007F08DC" w14:paraId="0E8A0732" w14:textId="77777777" w:rsidTr="00103AB9">
        <w:tc>
          <w:tcPr>
            <w:tcW w:w="9016" w:type="dxa"/>
          </w:tcPr>
          <w:p w14:paraId="317FCA8B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7EE667BC" w14:textId="77777777" w:rsidTr="00103AB9">
        <w:tc>
          <w:tcPr>
            <w:tcW w:w="9016" w:type="dxa"/>
          </w:tcPr>
          <w:p w14:paraId="6042D4B1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28B79C0B" w14:textId="77777777" w:rsidTr="00103AB9">
        <w:tc>
          <w:tcPr>
            <w:tcW w:w="9016" w:type="dxa"/>
          </w:tcPr>
          <w:p w14:paraId="6826848A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26EA19C7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586E463F" w14:textId="77777777" w:rsidTr="00103AB9">
        <w:tc>
          <w:tcPr>
            <w:tcW w:w="9016" w:type="dxa"/>
          </w:tcPr>
          <w:p w14:paraId="7DEBC194" w14:textId="7777777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How could you reduce the number of car journeys you make each week?</w:t>
            </w:r>
          </w:p>
        </w:tc>
      </w:tr>
      <w:tr w:rsidR="007F08DC" w14:paraId="557A727B" w14:textId="77777777" w:rsidTr="00103AB9">
        <w:tc>
          <w:tcPr>
            <w:tcW w:w="9016" w:type="dxa"/>
          </w:tcPr>
          <w:p w14:paraId="1989C5EA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2BF44AEC" w14:textId="77777777" w:rsidTr="00103AB9">
        <w:tc>
          <w:tcPr>
            <w:tcW w:w="9016" w:type="dxa"/>
          </w:tcPr>
          <w:p w14:paraId="5586B5AB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343E90BC" w14:textId="77777777" w:rsidTr="00103AB9">
        <w:tc>
          <w:tcPr>
            <w:tcW w:w="9016" w:type="dxa"/>
          </w:tcPr>
          <w:p w14:paraId="55EB057E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5F434D98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78A68B2A" w14:textId="77777777" w:rsidTr="00103AB9">
        <w:tc>
          <w:tcPr>
            <w:tcW w:w="9016" w:type="dxa"/>
          </w:tcPr>
          <w:p w14:paraId="34049D22" w14:textId="77777777" w:rsidR="007F08DC" w:rsidRPr="0052537A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How can you improve the efficiency of your home when it comes to heating and electricity use?</w:t>
            </w:r>
          </w:p>
          <w:p w14:paraId="300CDDD2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33349C26" w14:textId="77777777" w:rsidTr="00103AB9">
        <w:tc>
          <w:tcPr>
            <w:tcW w:w="9016" w:type="dxa"/>
          </w:tcPr>
          <w:p w14:paraId="2835CE35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1FD673F0" w14:textId="77777777" w:rsidTr="00103AB9">
        <w:tc>
          <w:tcPr>
            <w:tcW w:w="9016" w:type="dxa"/>
          </w:tcPr>
          <w:p w14:paraId="04572FEE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54A4F4F0" w14:textId="77777777" w:rsidTr="00103AB9">
        <w:tc>
          <w:tcPr>
            <w:tcW w:w="9016" w:type="dxa"/>
          </w:tcPr>
          <w:p w14:paraId="012A73B1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57557866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56A503A9" w14:textId="77777777" w:rsidTr="007F08DC">
        <w:tc>
          <w:tcPr>
            <w:tcW w:w="9016" w:type="dxa"/>
          </w:tcPr>
          <w:p w14:paraId="04F8C4DD" w14:textId="77777777" w:rsidR="007F08DC" w:rsidRDefault="007F08DC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Apart from money are there any other barriers preventing you from making your home more energy efficient?</w:t>
            </w:r>
          </w:p>
        </w:tc>
      </w:tr>
      <w:tr w:rsidR="007F08DC" w14:paraId="3E70750B" w14:textId="77777777" w:rsidTr="007F08DC">
        <w:tc>
          <w:tcPr>
            <w:tcW w:w="9016" w:type="dxa"/>
          </w:tcPr>
          <w:p w14:paraId="138A5F23" w14:textId="77777777" w:rsidR="007F08DC" w:rsidRDefault="007F08DC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6AA7E990" w14:textId="77777777" w:rsidTr="007F08DC">
        <w:tc>
          <w:tcPr>
            <w:tcW w:w="9016" w:type="dxa"/>
          </w:tcPr>
          <w:p w14:paraId="7B46EABA" w14:textId="77777777" w:rsidR="007F08DC" w:rsidRDefault="007F08DC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22ABE3D6" w14:textId="77777777" w:rsidTr="007F08DC">
        <w:tc>
          <w:tcPr>
            <w:tcW w:w="9016" w:type="dxa"/>
          </w:tcPr>
          <w:p w14:paraId="46B82D3A" w14:textId="77777777" w:rsidR="007F08DC" w:rsidRDefault="007F08DC" w:rsidP="003A7D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37505372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0F5566F4" w14:textId="77777777" w:rsidTr="00103AB9">
        <w:tc>
          <w:tcPr>
            <w:tcW w:w="9016" w:type="dxa"/>
          </w:tcPr>
          <w:p w14:paraId="1F9E19ED" w14:textId="7777777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What sorts of environment and climate initiatives would you be interested in participating in?</w:t>
            </w:r>
          </w:p>
        </w:tc>
      </w:tr>
      <w:tr w:rsidR="007F08DC" w14:paraId="7AD4CCCD" w14:textId="77777777" w:rsidTr="00103AB9">
        <w:tc>
          <w:tcPr>
            <w:tcW w:w="9016" w:type="dxa"/>
          </w:tcPr>
          <w:p w14:paraId="5A5B478D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37CF1999" w14:textId="77777777" w:rsidTr="00103AB9">
        <w:tc>
          <w:tcPr>
            <w:tcW w:w="9016" w:type="dxa"/>
          </w:tcPr>
          <w:p w14:paraId="50C1D9D8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224628F9" w14:textId="77777777" w:rsidTr="00103AB9">
        <w:tc>
          <w:tcPr>
            <w:tcW w:w="9016" w:type="dxa"/>
          </w:tcPr>
          <w:p w14:paraId="1F15CC2A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789E9765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7722EDB5" w14:textId="77777777" w:rsidR="0073068C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120627E0" w14:textId="77777777" w:rsidR="0073068C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11347E3D" w14:textId="77777777" w:rsidR="0073068C" w:rsidRDefault="0073068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25DBB70A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057FE1CB" w14:textId="77777777" w:rsidTr="00103AB9">
        <w:tc>
          <w:tcPr>
            <w:tcW w:w="9016" w:type="dxa"/>
          </w:tcPr>
          <w:p w14:paraId="7909BC0B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How can communities be supported to take action on climate?</w:t>
            </w:r>
          </w:p>
        </w:tc>
      </w:tr>
      <w:tr w:rsidR="007F08DC" w14:paraId="79E9C7DC" w14:textId="77777777" w:rsidTr="00103AB9">
        <w:tc>
          <w:tcPr>
            <w:tcW w:w="9016" w:type="dxa"/>
          </w:tcPr>
          <w:p w14:paraId="1605DC86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1483519A" w14:textId="77777777" w:rsidTr="00103AB9">
        <w:tc>
          <w:tcPr>
            <w:tcW w:w="9016" w:type="dxa"/>
          </w:tcPr>
          <w:p w14:paraId="18A53231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4620274A" w14:textId="77777777" w:rsidTr="00103AB9">
        <w:tc>
          <w:tcPr>
            <w:tcW w:w="9016" w:type="dxa"/>
          </w:tcPr>
          <w:p w14:paraId="0CDE4595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5A902AA2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5A35365E" w14:textId="77777777" w:rsidTr="00103AB9">
        <w:tc>
          <w:tcPr>
            <w:tcW w:w="9016" w:type="dxa"/>
          </w:tcPr>
          <w:p w14:paraId="67C06024" w14:textId="77777777" w:rsidR="007F08DC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What measures would encourage you to switch to an electric car?</w:t>
            </w:r>
          </w:p>
        </w:tc>
      </w:tr>
      <w:tr w:rsidR="007F08DC" w14:paraId="5DC9CA29" w14:textId="77777777" w:rsidTr="00103AB9">
        <w:tc>
          <w:tcPr>
            <w:tcW w:w="9016" w:type="dxa"/>
          </w:tcPr>
          <w:p w14:paraId="4673A690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1AAA6C0D" w14:textId="77777777" w:rsidTr="00103AB9">
        <w:tc>
          <w:tcPr>
            <w:tcW w:w="9016" w:type="dxa"/>
          </w:tcPr>
          <w:p w14:paraId="215D7DA8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7497ED89" w14:textId="77777777" w:rsidTr="00103AB9">
        <w:tc>
          <w:tcPr>
            <w:tcW w:w="9016" w:type="dxa"/>
          </w:tcPr>
          <w:p w14:paraId="16FFF648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0380A89E" w14:textId="77777777" w:rsidR="007F08DC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8DC" w14:paraId="7D5C4708" w14:textId="77777777" w:rsidTr="00103AB9">
        <w:tc>
          <w:tcPr>
            <w:tcW w:w="9016" w:type="dxa"/>
          </w:tcPr>
          <w:p w14:paraId="79D17502" w14:textId="77777777" w:rsidR="007F08DC" w:rsidRPr="0052537A" w:rsidRDefault="007F08DC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8B00"/>
                <w:sz w:val="28"/>
                <w:szCs w:val="28"/>
              </w:rPr>
            </w:pPr>
            <w:r w:rsidRPr="0052537A">
              <w:rPr>
                <w:rFonts w:cstheme="minorHAnsi"/>
                <w:b/>
                <w:bCs/>
                <w:i/>
                <w:iCs/>
                <w:color w:val="008B00"/>
                <w:sz w:val="28"/>
                <w:szCs w:val="28"/>
              </w:rPr>
              <w:t>FINAL QUESTION</w:t>
            </w:r>
          </w:p>
          <w:p w14:paraId="7382D618" w14:textId="77777777" w:rsidR="007F08DC" w:rsidRDefault="006F03AF" w:rsidP="007F08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Do you have any other observations in relation to </w:t>
            </w:r>
            <w:r w:rsidR="007F08DC"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the new Local Economic and Community Plan</w:t>
            </w:r>
            <w:r w:rsidR="007F08DC">
              <w:rPr>
                <w:rFonts w:cstheme="minorHAnsi"/>
                <w:b/>
                <w:bCs/>
                <w:color w:val="333333"/>
                <w:sz w:val="28"/>
                <w:szCs w:val="28"/>
              </w:rPr>
              <w:t xml:space="preserve"> for County Offaly</w:t>
            </w:r>
            <w:r w:rsidR="007F08DC" w:rsidRPr="0052537A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?</w:t>
            </w:r>
          </w:p>
        </w:tc>
      </w:tr>
      <w:tr w:rsidR="007F08DC" w14:paraId="1348374C" w14:textId="77777777" w:rsidTr="00103AB9">
        <w:tc>
          <w:tcPr>
            <w:tcW w:w="9016" w:type="dxa"/>
          </w:tcPr>
          <w:p w14:paraId="581E08E6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0790993D" w14:textId="77777777" w:rsidTr="00103AB9">
        <w:tc>
          <w:tcPr>
            <w:tcW w:w="9016" w:type="dxa"/>
          </w:tcPr>
          <w:p w14:paraId="547E2CFC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0AEB3ED4" w14:textId="77777777" w:rsidTr="00103AB9">
        <w:tc>
          <w:tcPr>
            <w:tcW w:w="9016" w:type="dxa"/>
          </w:tcPr>
          <w:p w14:paraId="51537CE5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13B6AEC9" w14:textId="77777777" w:rsidTr="00103AB9">
        <w:tc>
          <w:tcPr>
            <w:tcW w:w="9016" w:type="dxa"/>
          </w:tcPr>
          <w:p w14:paraId="7DD5F220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03DAD27B" w14:textId="77777777" w:rsidTr="00103AB9">
        <w:tc>
          <w:tcPr>
            <w:tcW w:w="9016" w:type="dxa"/>
          </w:tcPr>
          <w:p w14:paraId="625C23EB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7F08DC" w14:paraId="5464484B" w14:textId="77777777" w:rsidTr="00103AB9">
        <w:tc>
          <w:tcPr>
            <w:tcW w:w="9016" w:type="dxa"/>
          </w:tcPr>
          <w:p w14:paraId="7CC95F91" w14:textId="77777777" w:rsidR="007F08DC" w:rsidRDefault="007F08DC" w:rsidP="00103A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26364096" w14:textId="77777777" w:rsidR="007F08DC" w:rsidRPr="0052537A" w:rsidRDefault="007F08DC" w:rsidP="003A7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333333"/>
          <w:sz w:val="28"/>
          <w:szCs w:val="28"/>
        </w:rPr>
      </w:pPr>
    </w:p>
    <w:p w14:paraId="0A587E15" w14:textId="77777777" w:rsidR="003A7D72" w:rsidRDefault="003A7D72" w:rsidP="00472BE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cstheme="minorHAnsi"/>
          <w:b/>
          <w:bCs/>
          <w:i/>
          <w:iCs/>
          <w:color w:val="006100"/>
          <w:sz w:val="28"/>
          <w:szCs w:val="28"/>
        </w:rPr>
      </w:pPr>
      <w:r w:rsidRPr="0052537A">
        <w:rPr>
          <w:rFonts w:cstheme="minorHAnsi"/>
          <w:b/>
          <w:bCs/>
          <w:i/>
          <w:iCs/>
          <w:color w:val="006100"/>
          <w:sz w:val="28"/>
          <w:szCs w:val="28"/>
        </w:rPr>
        <w:t>Offaly County Council is subject to the requirements of the Freedom of Information Act, 2014, the Data Protection Act, 2018 and</w:t>
      </w:r>
      <w:r w:rsidR="00AC013F">
        <w:rPr>
          <w:rFonts w:cstheme="minorHAnsi"/>
          <w:b/>
          <w:bCs/>
          <w:i/>
          <w:iCs/>
          <w:color w:val="006100"/>
          <w:sz w:val="28"/>
          <w:szCs w:val="28"/>
        </w:rPr>
        <w:t xml:space="preserve"> </w:t>
      </w:r>
      <w:r w:rsidRPr="0052537A">
        <w:rPr>
          <w:rFonts w:cstheme="minorHAnsi"/>
          <w:b/>
          <w:bCs/>
          <w:i/>
          <w:iCs/>
          <w:color w:val="006100"/>
          <w:sz w:val="28"/>
          <w:szCs w:val="28"/>
        </w:rPr>
        <w:t xml:space="preserve">to the General Data Protection Regulations </w:t>
      </w:r>
      <w:r w:rsidR="00472BEF">
        <w:rPr>
          <w:rFonts w:cstheme="minorHAnsi"/>
          <w:b/>
          <w:bCs/>
          <w:i/>
          <w:iCs/>
          <w:color w:val="006100"/>
          <w:sz w:val="28"/>
          <w:szCs w:val="28"/>
        </w:rPr>
        <w:t>(</w:t>
      </w:r>
      <w:r w:rsidRPr="0052537A">
        <w:rPr>
          <w:rFonts w:cstheme="minorHAnsi"/>
          <w:b/>
          <w:bCs/>
          <w:i/>
          <w:iCs/>
          <w:color w:val="006100"/>
          <w:sz w:val="28"/>
          <w:szCs w:val="28"/>
        </w:rPr>
        <w:t>GDPR</w:t>
      </w:r>
      <w:r w:rsidR="00472BEF">
        <w:rPr>
          <w:rFonts w:cstheme="minorHAnsi"/>
          <w:b/>
          <w:bCs/>
          <w:i/>
          <w:iCs/>
          <w:color w:val="006100"/>
          <w:sz w:val="28"/>
          <w:szCs w:val="28"/>
        </w:rPr>
        <w:t>)</w:t>
      </w:r>
      <w:r w:rsidRPr="0052537A">
        <w:rPr>
          <w:rFonts w:cstheme="minorHAnsi"/>
          <w:b/>
          <w:bCs/>
          <w:i/>
          <w:iCs/>
          <w:color w:val="006100"/>
          <w:sz w:val="28"/>
          <w:szCs w:val="28"/>
        </w:rPr>
        <w:t>.</w:t>
      </w:r>
      <w:r w:rsidR="00AC013F">
        <w:rPr>
          <w:rFonts w:cstheme="minorHAnsi"/>
          <w:b/>
          <w:bCs/>
          <w:i/>
          <w:iCs/>
          <w:color w:val="006100"/>
          <w:sz w:val="28"/>
          <w:szCs w:val="28"/>
        </w:rPr>
        <w:t xml:space="preserve">  </w:t>
      </w:r>
      <w:r w:rsidR="00DA7BEE" w:rsidRPr="00DA7BEE">
        <w:rPr>
          <w:rFonts w:cstheme="minorHAnsi"/>
          <w:b/>
          <w:bCs/>
          <w:i/>
          <w:iCs/>
          <w:color w:val="006100"/>
          <w:sz w:val="28"/>
          <w:szCs w:val="28"/>
        </w:rPr>
        <w:t xml:space="preserve">All responses will be stored in compliance with GDPR. </w:t>
      </w:r>
      <w:r w:rsidRPr="0052537A">
        <w:rPr>
          <w:rFonts w:cstheme="minorHAnsi"/>
          <w:b/>
          <w:bCs/>
          <w:i/>
          <w:iCs/>
          <w:color w:val="006100"/>
          <w:sz w:val="28"/>
          <w:szCs w:val="28"/>
        </w:rPr>
        <w:t>Offaly County Council GDPR policy and Privacy Policy is available on our website</w:t>
      </w:r>
      <w:r w:rsidR="00AC013F">
        <w:rPr>
          <w:rFonts w:cstheme="minorHAnsi"/>
          <w:b/>
          <w:bCs/>
          <w:i/>
          <w:iCs/>
          <w:color w:val="006100"/>
          <w:sz w:val="28"/>
          <w:szCs w:val="28"/>
        </w:rPr>
        <w:t>.</w:t>
      </w:r>
    </w:p>
    <w:p w14:paraId="7FE998F5" w14:textId="77777777" w:rsidR="00AC013F" w:rsidRPr="0052537A" w:rsidRDefault="00AC013F" w:rsidP="00472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343434"/>
          <w:sz w:val="28"/>
          <w:szCs w:val="28"/>
        </w:rPr>
      </w:pPr>
    </w:p>
    <w:p w14:paraId="3F9DEB16" w14:textId="77777777" w:rsidR="003A7D72" w:rsidRDefault="003A7D72" w:rsidP="00472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6100"/>
          <w:sz w:val="28"/>
          <w:szCs w:val="28"/>
        </w:rPr>
      </w:pPr>
      <w:r w:rsidRPr="0052537A">
        <w:rPr>
          <w:rFonts w:cstheme="minorHAnsi"/>
          <w:b/>
          <w:bCs/>
          <w:i/>
          <w:iCs/>
          <w:color w:val="006100"/>
          <w:sz w:val="28"/>
          <w:szCs w:val="28"/>
        </w:rPr>
        <w:t xml:space="preserve">Offaly County Council would like to thank you for taking </w:t>
      </w:r>
      <w:r w:rsidR="0084413E">
        <w:rPr>
          <w:rFonts w:cstheme="minorHAnsi"/>
          <w:b/>
          <w:bCs/>
          <w:i/>
          <w:iCs/>
          <w:color w:val="006100"/>
          <w:sz w:val="28"/>
          <w:szCs w:val="28"/>
        </w:rPr>
        <w:t>the time to complete this</w:t>
      </w:r>
      <w:r w:rsidRPr="0052537A">
        <w:rPr>
          <w:rFonts w:cstheme="minorHAnsi"/>
          <w:b/>
          <w:bCs/>
          <w:i/>
          <w:iCs/>
          <w:color w:val="006100"/>
          <w:sz w:val="28"/>
          <w:szCs w:val="28"/>
        </w:rPr>
        <w:t xml:space="preserve"> survey.</w:t>
      </w:r>
      <w:r w:rsidR="00D6478C">
        <w:rPr>
          <w:rFonts w:cstheme="minorHAnsi"/>
          <w:b/>
          <w:bCs/>
          <w:i/>
          <w:iCs/>
          <w:color w:val="006100"/>
          <w:sz w:val="28"/>
          <w:szCs w:val="28"/>
        </w:rPr>
        <w:t xml:space="preserve"> </w:t>
      </w:r>
      <w:r w:rsidRPr="0052537A">
        <w:rPr>
          <w:rFonts w:cstheme="minorHAnsi"/>
          <w:b/>
          <w:bCs/>
          <w:i/>
          <w:iCs/>
          <w:color w:val="006100"/>
          <w:sz w:val="28"/>
          <w:szCs w:val="28"/>
        </w:rPr>
        <w:t>This information will be used for the development of the new Local Economic and Community Plan 2023-2028</w:t>
      </w:r>
    </w:p>
    <w:p w14:paraId="28507D0A" w14:textId="77777777" w:rsidR="00D6478C" w:rsidRDefault="00D6478C" w:rsidP="00D647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6100"/>
          <w:sz w:val="28"/>
          <w:szCs w:val="28"/>
        </w:rPr>
      </w:pPr>
    </w:p>
    <w:p w14:paraId="32D9BE80" w14:textId="77777777" w:rsidR="00D6478C" w:rsidRDefault="00DA7BEE" w:rsidP="00D6478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  <w:r w:rsidRPr="00D6478C">
        <w:rPr>
          <w:rFonts w:asciiTheme="minorHAnsi" w:eastAsiaTheme="minorHAnsi" w:hAnsiTheme="minorHAnsi" w:cstheme="minorHAnsi"/>
          <w:b/>
          <w:i/>
          <w:iCs/>
          <w:color w:val="006100"/>
          <w:sz w:val="28"/>
          <w:szCs w:val="28"/>
          <w:lang w:eastAsia="en-US"/>
        </w:rPr>
        <w:t xml:space="preserve">If you have further questions about the </w:t>
      </w:r>
      <w:r w:rsidR="006A0D67" w:rsidRPr="00D6478C">
        <w:rPr>
          <w:rFonts w:asciiTheme="minorHAnsi" w:eastAsiaTheme="minorHAnsi" w:hAnsiTheme="minorHAnsi" w:cstheme="minorHAnsi"/>
          <w:b/>
          <w:i/>
          <w:iCs/>
          <w:color w:val="006100"/>
          <w:sz w:val="28"/>
          <w:szCs w:val="28"/>
          <w:lang w:eastAsia="en-US"/>
        </w:rPr>
        <w:t>Offaly</w:t>
      </w:r>
      <w:r w:rsidRPr="00D6478C">
        <w:rPr>
          <w:rFonts w:asciiTheme="minorHAnsi" w:eastAsiaTheme="minorHAnsi" w:hAnsiTheme="minorHAnsi" w:cstheme="minorHAnsi"/>
          <w:b/>
          <w:i/>
          <w:iCs/>
          <w:color w:val="006100"/>
          <w:sz w:val="28"/>
          <w:szCs w:val="28"/>
          <w:lang w:eastAsia="en-US"/>
        </w:rPr>
        <w:t xml:space="preserve"> County LECP 2023-202</w:t>
      </w:r>
      <w:r w:rsidR="006A0D67" w:rsidRPr="00D6478C">
        <w:rPr>
          <w:rFonts w:asciiTheme="minorHAnsi" w:eastAsiaTheme="minorHAnsi" w:hAnsiTheme="minorHAnsi" w:cstheme="minorHAnsi"/>
          <w:b/>
          <w:i/>
          <w:iCs/>
          <w:color w:val="006100"/>
          <w:sz w:val="28"/>
          <w:szCs w:val="28"/>
          <w:lang w:eastAsia="en-US"/>
        </w:rPr>
        <w:t>8</w:t>
      </w:r>
      <w:r w:rsidRPr="00D6478C">
        <w:rPr>
          <w:rFonts w:asciiTheme="minorHAnsi" w:eastAsiaTheme="minorHAnsi" w:hAnsiTheme="minorHAnsi" w:cstheme="minorHAnsi"/>
          <w:b/>
          <w:i/>
          <w:iCs/>
          <w:color w:val="006100"/>
          <w:sz w:val="28"/>
          <w:szCs w:val="28"/>
          <w:lang w:eastAsia="en-US"/>
        </w:rPr>
        <w:t>, please contact a member of the team at</w:t>
      </w:r>
      <w:r>
        <w:rPr>
          <w:rStyle w:val="Strong"/>
          <w:rFonts w:ascii="Arial" w:hAnsi="Arial" w:cs="Arial"/>
          <w:color w:val="444444"/>
        </w:rPr>
        <w:t> </w:t>
      </w:r>
      <w:hyperlink r:id="rId8" w:history="1">
        <w:r w:rsidR="006A0D67" w:rsidRPr="002A406C">
          <w:rPr>
            <w:rStyle w:val="Hyperlink"/>
            <w:rFonts w:ascii="Arial" w:hAnsi="Arial" w:cs="Arial"/>
          </w:rPr>
          <w:t>lecp@offalycoco.ie</w:t>
        </w:r>
      </w:hyperlink>
      <w:r w:rsidR="006A0D67">
        <w:rPr>
          <w:rStyle w:val="Strong"/>
          <w:rFonts w:ascii="Arial" w:hAnsi="Arial" w:cs="Arial"/>
          <w:color w:val="444444"/>
        </w:rPr>
        <w:t xml:space="preserve"> </w:t>
      </w:r>
      <w:r w:rsidR="006A0D67">
        <w:rPr>
          <w:rFonts w:ascii="Arial" w:hAnsi="Arial" w:cs="Arial"/>
          <w:color w:val="444444"/>
        </w:rPr>
        <w:t xml:space="preserve"> </w:t>
      </w:r>
    </w:p>
    <w:p w14:paraId="666E147B" w14:textId="77777777" w:rsidR="003A7D72" w:rsidRPr="0073652E" w:rsidRDefault="0073652E" w:rsidP="00D6478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cstheme="minorHAnsi"/>
          <w:b/>
          <w:bCs/>
          <w:i/>
          <w:iCs/>
          <w:color w:val="006100"/>
          <w:sz w:val="40"/>
          <w:szCs w:val="40"/>
        </w:rPr>
      </w:pPr>
      <w:r w:rsidRPr="0073652E">
        <w:rPr>
          <w:rFonts w:cstheme="minorHAnsi"/>
          <w:b/>
          <w:bCs/>
          <w:i/>
          <w:iCs/>
          <w:color w:val="006100"/>
          <w:sz w:val="40"/>
          <w:szCs w:val="40"/>
        </w:rPr>
        <w:t>THANK YOU</w:t>
      </w:r>
    </w:p>
    <w:sectPr w:rsidR="003A7D72" w:rsidRPr="0073652E" w:rsidSect="00D23E23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7C24" w14:textId="77777777" w:rsidR="003A7D72" w:rsidRDefault="003A7D72" w:rsidP="003A7D72">
      <w:pPr>
        <w:spacing w:after="0" w:line="240" w:lineRule="auto"/>
      </w:pPr>
      <w:r>
        <w:separator/>
      </w:r>
    </w:p>
  </w:endnote>
  <w:endnote w:type="continuationSeparator" w:id="0">
    <w:p w14:paraId="790476F0" w14:textId="77777777" w:rsidR="003A7D72" w:rsidRDefault="003A7D72" w:rsidP="003A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D7BA" w14:textId="77777777" w:rsidR="003A7D72" w:rsidRDefault="003A7D72">
    <w:pPr>
      <w:pStyle w:val="Footer"/>
    </w:pPr>
    <w:r>
      <w:rPr>
        <w:noProof/>
        <w:color w:val="5B9BD5" w:themeColor="accent1"/>
        <w:lang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3DB331" wp14:editId="2E1048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C253247" id="Rectangle 452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231DAD" w:rsidRPr="00231DAD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4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8DE1" w14:textId="77777777" w:rsidR="003A7D72" w:rsidRDefault="003A7D72" w:rsidP="003A7D72">
      <w:pPr>
        <w:spacing w:after="0" w:line="240" w:lineRule="auto"/>
      </w:pPr>
      <w:r>
        <w:separator/>
      </w:r>
    </w:p>
  </w:footnote>
  <w:footnote w:type="continuationSeparator" w:id="0">
    <w:p w14:paraId="5CE9973C" w14:textId="77777777" w:rsidR="003A7D72" w:rsidRDefault="003A7D72" w:rsidP="003A7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779D" w14:textId="77777777" w:rsidR="003A7D72" w:rsidRDefault="0052537A" w:rsidP="00626B52">
    <w:pPr>
      <w:spacing w:after="0" w:line="240" w:lineRule="auto"/>
      <w:ind w:left="720"/>
      <w:jc w:val="right"/>
      <w:rPr>
        <w:rFonts w:cstheme="minorHAnsi"/>
        <w:b/>
        <w:bCs/>
        <w:sz w:val="32"/>
        <w:szCs w:val="40"/>
      </w:rPr>
    </w:pPr>
    <w:r w:rsidRPr="0052537A">
      <w:rPr>
        <w:noProof/>
        <w:sz w:val="144"/>
        <w:szCs w:val="144"/>
        <w:lang w:eastAsia="en-IE"/>
      </w:rPr>
      <w:drawing>
        <wp:anchor distT="0" distB="0" distL="114300" distR="114300" simplePos="0" relativeHeight="251662336" behindDoc="1" locked="0" layoutInCell="1" allowOverlap="1" wp14:anchorId="65BDB4DD" wp14:editId="39D06617">
          <wp:simplePos x="0" y="0"/>
          <wp:positionH relativeFrom="margin">
            <wp:posOffset>1775637</wp:posOffset>
          </wp:positionH>
          <wp:positionV relativeFrom="paragraph">
            <wp:posOffset>220271</wp:posOffset>
          </wp:positionV>
          <wp:extent cx="1963509" cy="108362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461" cy="1092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D72" w:rsidRPr="0052537A">
      <w:rPr>
        <w:noProof/>
        <w:lang w:eastAsia="en-IE"/>
      </w:rPr>
      <w:drawing>
        <wp:anchor distT="0" distB="0" distL="114300" distR="114300" simplePos="0" relativeHeight="251658240" behindDoc="1" locked="0" layoutInCell="1" allowOverlap="1" wp14:anchorId="0AE9581A" wp14:editId="34E58575">
          <wp:simplePos x="0" y="0"/>
          <wp:positionH relativeFrom="column">
            <wp:posOffset>-489098</wp:posOffset>
          </wp:positionH>
          <wp:positionV relativeFrom="paragraph">
            <wp:posOffset>230963</wp:posOffset>
          </wp:positionV>
          <wp:extent cx="1998458" cy="1073888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458" cy="1073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D72" w:rsidRPr="0052537A">
      <w:rPr>
        <w:rFonts w:cstheme="minorHAnsi"/>
        <w:b/>
        <w:bCs/>
        <w:sz w:val="32"/>
        <w:szCs w:val="40"/>
      </w:rPr>
      <w:t xml:space="preserve">OFFALY LOCAL ECONOMIC &amp; COMMUNITY PLAN 2023 - 2028 </w:t>
    </w:r>
    <w:r w:rsidR="00626B52">
      <w:rPr>
        <w:rFonts w:cstheme="minorHAnsi"/>
        <w:b/>
        <w:bCs/>
        <w:sz w:val="32"/>
        <w:szCs w:val="40"/>
      </w:rPr>
      <w:t xml:space="preserve">      CONSULTATION </w:t>
    </w:r>
  </w:p>
  <w:p w14:paraId="0AA97F7B" w14:textId="77777777" w:rsidR="003A7D72" w:rsidRPr="003A7D72" w:rsidRDefault="003A7D72" w:rsidP="00626B52">
    <w:pPr>
      <w:tabs>
        <w:tab w:val="right" w:pos="9026"/>
      </w:tabs>
      <w:spacing w:after="0" w:line="240" w:lineRule="auto"/>
      <w:rPr>
        <w:rFonts w:cstheme="minorHAnsi"/>
        <w:b/>
        <w:bCs/>
        <w:color w:val="3A88AE"/>
        <w:sz w:val="32"/>
        <w:szCs w:val="40"/>
      </w:rPr>
    </w:pPr>
    <w:r>
      <w:rPr>
        <w:rFonts w:cstheme="minorHAnsi"/>
        <w:b/>
        <w:bCs/>
        <w:color w:val="3A88AE"/>
        <w:sz w:val="32"/>
        <w:szCs w:val="40"/>
      </w:rPr>
      <w:t xml:space="preserve"> </w:t>
    </w:r>
    <w:r w:rsidR="00626B52">
      <w:rPr>
        <w:rFonts w:cstheme="minorHAnsi"/>
        <w:b/>
        <w:bCs/>
        <w:color w:val="3A88AE"/>
        <w:sz w:val="32"/>
        <w:szCs w:val="40"/>
      </w:rPr>
      <w:tab/>
    </w:r>
    <w:r w:rsidR="00626B52" w:rsidRPr="0052537A">
      <w:rPr>
        <w:rFonts w:cstheme="minorHAnsi"/>
        <w:b/>
        <w:bCs/>
        <w:sz w:val="32"/>
        <w:szCs w:val="40"/>
      </w:rPr>
      <w:t>QUESTIONNAIRE</w:t>
    </w:r>
  </w:p>
  <w:p w14:paraId="238C4310" w14:textId="77777777" w:rsidR="003A7D72" w:rsidRDefault="003A7D72">
    <w:pPr>
      <w:pStyle w:val="Header"/>
    </w:pPr>
  </w:p>
  <w:p w14:paraId="56F58B30" w14:textId="77777777" w:rsidR="003A7D72" w:rsidRDefault="003A7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C695" w14:textId="77777777" w:rsidR="006213F2" w:rsidRDefault="00626726" w:rsidP="00626726">
    <w:pPr>
      <w:pStyle w:val="Header"/>
      <w:jc w:val="center"/>
      <w:rPr>
        <w:rFonts w:cstheme="minorHAnsi"/>
        <w:b/>
        <w:bCs/>
        <w:color w:val="385623" w:themeColor="accent6" w:themeShade="80"/>
        <w:sz w:val="40"/>
        <w:szCs w:val="40"/>
      </w:rPr>
    </w:pPr>
    <w:r w:rsidRPr="006213F2">
      <w:rPr>
        <w:rFonts w:cstheme="minorHAnsi"/>
        <w:b/>
        <w:bCs/>
        <w:color w:val="385623" w:themeColor="accent6" w:themeShade="80"/>
        <w:sz w:val="40"/>
        <w:szCs w:val="40"/>
      </w:rPr>
      <w:t xml:space="preserve">OFFALY LOCAL ECONOMIC &amp; COMMUNITY PLAN </w:t>
    </w:r>
  </w:p>
  <w:p w14:paraId="40BF1513" w14:textId="77777777" w:rsidR="00626726" w:rsidRPr="006213F2" w:rsidRDefault="00626726" w:rsidP="00626726">
    <w:pPr>
      <w:pStyle w:val="Header"/>
      <w:jc w:val="center"/>
      <w:rPr>
        <w:color w:val="385623" w:themeColor="accent6" w:themeShade="80"/>
        <w:sz w:val="40"/>
        <w:szCs w:val="40"/>
      </w:rPr>
    </w:pPr>
    <w:r w:rsidRPr="006213F2">
      <w:rPr>
        <w:rFonts w:cstheme="minorHAnsi"/>
        <w:b/>
        <w:bCs/>
        <w:color w:val="385623" w:themeColor="accent6" w:themeShade="80"/>
        <w:sz w:val="40"/>
        <w:szCs w:val="40"/>
      </w:rPr>
      <w:t>2023 – 2028</w:t>
    </w:r>
    <w:r w:rsidR="006213F2">
      <w:rPr>
        <w:rFonts w:cstheme="minorHAnsi"/>
        <w:b/>
        <w:bCs/>
        <w:color w:val="385623" w:themeColor="accent6" w:themeShade="80"/>
        <w:sz w:val="40"/>
        <w:szCs w:val="40"/>
      </w:rPr>
      <w:t xml:space="preserve"> </w:t>
    </w:r>
    <w:r w:rsidRPr="006213F2">
      <w:rPr>
        <w:rFonts w:cstheme="minorHAnsi"/>
        <w:b/>
        <w:bCs/>
        <w:color w:val="385623" w:themeColor="accent6" w:themeShade="80"/>
        <w:sz w:val="40"/>
        <w:szCs w:val="40"/>
      </w:rPr>
      <w:t>CONSULTATION QUESTIONNAIRE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72"/>
    <w:rsid w:val="000A260D"/>
    <w:rsid w:val="00162DB3"/>
    <w:rsid w:val="00173811"/>
    <w:rsid w:val="001B1111"/>
    <w:rsid w:val="00231DAD"/>
    <w:rsid w:val="00240F14"/>
    <w:rsid w:val="00350620"/>
    <w:rsid w:val="003A7D72"/>
    <w:rsid w:val="003C6BA7"/>
    <w:rsid w:val="004048C4"/>
    <w:rsid w:val="00466E13"/>
    <w:rsid w:val="00472BEF"/>
    <w:rsid w:val="0047430D"/>
    <w:rsid w:val="004E60FB"/>
    <w:rsid w:val="0052537A"/>
    <w:rsid w:val="005569E7"/>
    <w:rsid w:val="005651B4"/>
    <w:rsid w:val="00586551"/>
    <w:rsid w:val="005B2A1A"/>
    <w:rsid w:val="005F7DF9"/>
    <w:rsid w:val="006213F2"/>
    <w:rsid w:val="00626726"/>
    <w:rsid w:val="00626B52"/>
    <w:rsid w:val="00626F32"/>
    <w:rsid w:val="006A0D67"/>
    <w:rsid w:val="006E349D"/>
    <w:rsid w:val="006F03AF"/>
    <w:rsid w:val="0073068C"/>
    <w:rsid w:val="0073652E"/>
    <w:rsid w:val="007407B2"/>
    <w:rsid w:val="00750776"/>
    <w:rsid w:val="007A1AFB"/>
    <w:rsid w:val="007B5255"/>
    <w:rsid w:val="007F08DC"/>
    <w:rsid w:val="0084413E"/>
    <w:rsid w:val="00895CF7"/>
    <w:rsid w:val="00953E52"/>
    <w:rsid w:val="00964FEA"/>
    <w:rsid w:val="00986081"/>
    <w:rsid w:val="00A40A66"/>
    <w:rsid w:val="00AC013F"/>
    <w:rsid w:val="00C63AA5"/>
    <w:rsid w:val="00CC448F"/>
    <w:rsid w:val="00D23E23"/>
    <w:rsid w:val="00D358BC"/>
    <w:rsid w:val="00D6478C"/>
    <w:rsid w:val="00D85F09"/>
    <w:rsid w:val="00DA4349"/>
    <w:rsid w:val="00DA7BEE"/>
    <w:rsid w:val="00ED16A6"/>
    <w:rsid w:val="00F4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DBE9"/>
  <w15:chartTrackingRefBased/>
  <w15:docId w15:val="{0EB718FE-166C-4B6B-839B-95FEC6F7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D72"/>
  </w:style>
  <w:style w:type="paragraph" w:styleId="Footer">
    <w:name w:val="footer"/>
    <w:basedOn w:val="Normal"/>
    <w:link w:val="FooterChar"/>
    <w:uiPriority w:val="99"/>
    <w:unhideWhenUsed/>
    <w:rsid w:val="003A7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D72"/>
  </w:style>
  <w:style w:type="table" w:styleId="TableGrid">
    <w:name w:val="Table Grid"/>
    <w:basedOn w:val="TableNormal"/>
    <w:uiPriority w:val="39"/>
    <w:rsid w:val="0052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E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B1111"/>
    <w:rPr>
      <w:b/>
      <w:bCs/>
    </w:rPr>
  </w:style>
  <w:style w:type="paragraph" w:styleId="NormalWeb">
    <w:name w:val="Normal (Web)"/>
    <w:basedOn w:val="Normal"/>
    <w:uiPriority w:val="99"/>
    <w:unhideWhenUsed/>
    <w:rsid w:val="00DA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DA7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p@offalycoco.i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Offaly County Council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Kelly</dc:creator>
  <cp:keywords/>
  <dc:description/>
  <cp:lastModifiedBy>Frances Kelly</cp:lastModifiedBy>
  <cp:revision>16</cp:revision>
  <cp:lastPrinted>2023-05-15T14:54:00Z</cp:lastPrinted>
  <dcterms:created xsi:type="dcterms:W3CDTF">2023-05-15T14:33:00Z</dcterms:created>
  <dcterms:modified xsi:type="dcterms:W3CDTF">2023-07-28T13:40:00Z</dcterms:modified>
</cp:coreProperties>
</file>